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F5" w:rsidRDefault="00A765DC" w:rsidP="00D405F5">
      <w:pPr>
        <w:rPr>
          <w:rFonts w:cstheme="minorHAnsi"/>
          <w:sz w:val="24"/>
          <w:szCs w:val="24"/>
        </w:rPr>
      </w:pPr>
      <w:bookmarkStart w:id="0" w:name="_GoBack"/>
      <w:bookmarkEnd w:id="0"/>
      <w:r>
        <w:rPr>
          <w:rFonts w:cstheme="minorHAnsi"/>
          <w:b/>
          <w:sz w:val="24"/>
          <w:szCs w:val="24"/>
        </w:rPr>
        <w:t>N</w:t>
      </w:r>
      <w:r w:rsidR="00D405F5" w:rsidRPr="00816CF4">
        <w:rPr>
          <w:rFonts w:cstheme="minorHAnsi"/>
          <w:b/>
          <w:sz w:val="24"/>
          <w:szCs w:val="24"/>
        </w:rPr>
        <w:t>OCALL Board Meeting Minutes</w:t>
      </w:r>
      <w:r w:rsidR="00D405F5" w:rsidRPr="00816CF4">
        <w:rPr>
          <w:rFonts w:cstheme="minorHAnsi"/>
          <w:b/>
          <w:sz w:val="24"/>
          <w:szCs w:val="24"/>
        </w:rPr>
        <w:br/>
      </w:r>
      <w:r w:rsidR="00B52E3F">
        <w:rPr>
          <w:rFonts w:cstheme="minorHAnsi"/>
          <w:sz w:val="24"/>
          <w:szCs w:val="24"/>
        </w:rPr>
        <w:t>Wednesd</w:t>
      </w:r>
      <w:r w:rsidR="00D405F5">
        <w:rPr>
          <w:rFonts w:cstheme="minorHAnsi"/>
          <w:sz w:val="24"/>
          <w:szCs w:val="24"/>
        </w:rPr>
        <w:t xml:space="preserve">ay, </w:t>
      </w:r>
      <w:r w:rsidR="00B52E3F">
        <w:rPr>
          <w:rFonts w:cstheme="minorHAnsi"/>
          <w:sz w:val="24"/>
          <w:szCs w:val="24"/>
        </w:rPr>
        <w:t>May 5, 201</w:t>
      </w:r>
      <w:r w:rsidR="008203B7">
        <w:rPr>
          <w:rFonts w:cstheme="minorHAnsi"/>
          <w:sz w:val="24"/>
          <w:szCs w:val="24"/>
        </w:rPr>
        <w:t>6</w:t>
      </w:r>
      <w:r w:rsidR="00B52E3F">
        <w:rPr>
          <w:rFonts w:cstheme="minorHAnsi"/>
          <w:sz w:val="24"/>
          <w:szCs w:val="24"/>
        </w:rPr>
        <w:br/>
      </w:r>
      <w:r w:rsidR="00D405F5" w:rsidRPr="006C1597">
        <w:rPr>
          <w:rFonts w:cstheme="minorHAnsi"/>
          <w:sz w:val="24"/>
          <w:szCs w:val="24"/>
        </w:rPr>
        <w:t>Off</w:t>
      </w:r>
      <w:r w:rsidR="00D405F5">
        <w:rPr>
          <w:rFonts w:cstheme="minorHAnsi"/>
          <w:sz w:val="24"/>
          <w:szCs w:val="24"/>
        </w:rPr>
        <w:t xml:space="preserve">ices of </w:t>
      </w:r>
      <w:r w:rsidR="00B52E3F" w:rsidRPr="00B52E3F">
        <w:rPr>
          <w:rFonts w:cstheme="minorHAnsi"/>
          <w:sz w:val="24"/>
          <w:szCs w:val="24"/>
        </w:rPr>
        <w:t>Arnold &amp; Porter LLP</w:t>
      </w:r>
    </w:p>
    <w:p w:rsidR="00D405F5" w:rsidRDefault="00D405F5" w:rsidP="00D405F5">
      <w:pPr>
        <w:rPr>
          <w:rFonts w:cstheme="minorHAnsi"/>
          <w:sz w:val="24"/>
          <w:szCs w:val="24"/>
        </w:rPr>
      </w:pPr>
      <w:r>
        <w:rPr>
          <w:rFonts w:cstheme="minorHAnsi"/>
          <w:sz w:val="24"/>
          <w:szCs w:val="24"/>
        </w:rPr>
        <w:t>Attendees: Jean Willis, David Holt, Ellen Platt, Ramona Martinez, Coral Henning, Michael Ginsborg, Mary Johnson, Michele Finerty (via telephone)</w:t>
      </w:r>
    </w:p>
    <w:p w:rsidR="00D405F5" w:rsidRDefault="00D405F5" w:rsidP="00D405F5">
      <w:pPr>
        <w:rPr>
          <w:rFonts w:cstheme="minorHAnsi"/>
          <w:sz w:val="24"/>
          <w:szCs w:val="24"/>
        </w:rPr>
      </w:pPr>
      <w:r>
        <w:rPr>
          <w:rFonts w:cstheme="minorHAnsi"/>
          <w:sz w:val="24"/>
          <w:szCs w:val="24"/>
        </w:rPr>
        <w:t>President Ellen Platt called the meeting to order at</w:t>
      </w:r>
      <w:r w:rsidR="00A90C5E">
        <w:rPr>
          <w:rFonts w:cstheme="minorHAnsi"/>
          <w:sz w:val="24"/>
          <w:szCs w:val="24"/>
        </w:rPr>
        <w:t xml:space="preserve"> 10:31 am.</w:t>
      </w:r>
    </w:p>
    <w:p w:rsidR="00F71C1A" w:rsidRDefault="00F71C1A" w:rsidP="00D405F5">
      <w:pPr>
        <w:rPr>
          <w:rFonts w:eastAsia="Times New Roman" w:cstheme="minorHAnsi"/>
          <w:b/>
          <w:sz w:val="24"/>
          <w:szCs w:val="24"/>
        </w:rPr>
      </w:pPr>
      <w:r>
        <w:rPr>
          <w:rFonts w:eastAsia="Times New Roman" w:cstheme="minorHAnsi"/>
          <w:b/>
          <w:sz w:val="24"/>
          <w:szCs w:val="24"/>
        </w:rPr>
        <w:t>OLD BUSINESS</w:t>
      </w:r>
    </w:p>
    <w:p w:rsidR="00A90C5E" w:rsidRDefault="00A90C5E" w:rsidP="00D405F5">
      <w:pPr>
        <w:rPr>
          <w:rFonts w:eastAsia="Times New Roman" w:cstheme="minorHAnsi"/>
          <w:b/>
          <w:sz w:val="24"/>
          <w:szCs w:val="24"/>
        </w:rPr>
      </w:pPr>
      <w:r>
        <w:rPr>
          <w:rFonts w:eastAsia="Times New Roman" w:cstheme="minorHAnsi"/>
          <w:b/>
          <w:sz w:val="24"/>
          <w:szCs w:val="24"/>
        </w:rPr>
        <w:t xml:space="preserve">1. </w:t>
      </w:r>
      <w:r w:rsidRPr="003C7A05">
        <w:rPr>
          <w:rFonts w:eastAsia="Times New Roman" w:cstheme="minorHAnsi"/>
          <w:b/>
          <w:sz w:val="24"/>
          <w:szCs w:val="24"/>
        </w:rPr>
        <w:t>Approval of Minutes</w:t>
      </w:r>
    </w:p>
    <w:p w:rsidR="00A90C5E" w:rsidRDefault="00407FED" w:rsidP="00A90C5E">
      <w:pPr>
        <w:rPr>
          <w:rFonts w:cstheme="minorHAnsi"/>
          <w:sz w:val="24"/>
          <w:szCs w:val="24"/>
        </w:rPr>
      </w:pPr>
      <w:r>
        <w:rPr>
          <w:rFonts w:eastAsia="Times New Roman" w:cstheme="minorHAnsi"/>
          <w:sz w:val="24"/>
          <w:szCs w:val="24"/>
        </w:rPr>
        <w:t xml:space="preserve">Secretary </w:t>
      </w:r>
      <w:r w:rsidR="00A90C5E">
        <w:rPr>
          <w:rFonts w:eastAsia="Times New Roman" w:cstheme="minorHAnsi"/>
          <w:sz w:val="24"/>
          <w:szCs w:val="24"/>
        </w:rPr>
        <w:t>Mary Johnson pr</w:t>
      </w:r>
      <w:r w:rsidR="009077E0">
        <w:rPr>
          <w:rFonts w:eastAsia="Times New Roman" w:cstheme="minorHAnsi"/>
          <w:sz w:val="24"/>
          <w:szCs w:val="24"/>
        </w:rPr>
        <w:t>ovided</w:t>
      </w:r>
      <w:r w:rsidR="00A90C5E">
        <w:rPr>
          <w:rFonts w:eastAsia="Times New Roman" w:cstheme="minorHAnsi"/>
          <w:sz w:val="24"/>
          <w:szCs w:val="24"/>
        </w:rPr>
        <w:t xml:space="preserve"> proposed minutes from the 1/11/16 Board meeting. </w:t>
      </w:r>
      <w:r w:rsidR="003A0840">
        <w:rPr>
          <w:rFonts w:eastAsia="Times New Roman" w:cstheme="minorHAnsi"/>
          <w:sz w:val="24"/>
          <w:szCs w:val="24"/>
        </w:rPr>
        <w:t>The minutes were approved as written.</w:t>
      </w:r>
    </w:p>
    <w:p w:rsidR="00F71C1A" w:rsidRPr="00F71C1A" w:rsidRDefault="00F71C1A" w:rsidP="00A90C5E">
      <w:pPr>
        <w:rPr>
          <w:rFonts w:cstheme="minorHAnsi"/>
          <w:b/>
          <w:sz w:val="24"/>
          <w:szCs w:val="24"/>
        </w:rPr>
      </w:pPr>
      <w:r w:rsidRPr="00F71C1A">
        <w:rPr>
          <w:rFonts w:cstheme="minorHAnsi"/>
          <w:b/>
          <w:sz w:val="24"/>
          <w:szCs w:val="24"/>
        </w:rPr>
        <w:t>NEW BUSINESS</w:t>
      </w:r>
    </w:p>
    <w:p w:rsidR="00A90C5E" w:rsidRDefault="00F71C1A" w:rsidP="00D405F5">
      <w:pPr>
        <w:rPr>
          <w:rFonts w:eastAsia="Times New Roman" w:cstheme="minorHAnsi"/>
          <w:sz w:val="24"/>
          <w:szCs w:val="24"/>
        </w:rPr>
      </w:pPr>
      <w:r>
        <w:rPr>
          <w:rFonts w:eastAsia="Times New Roman" w:cstheme="minorHAnsi"/>
          <w:b/>
          <w:sz w:val="24"/>
          <w:szCs w:val="24"/>
        </w:rPr>
        <w:t>1</w:t>
      </w:r>
      <w:r w:rsidR="00A90C5E">
        <w:rPr>
          <w:rFonts w:eastAsia="Times New Roman" w:cstheme="minorHAnsi"/>
          <w:b/>
          <w:sz w:val="24"/>
          <w:szCs w:val="24"/>
        </w:rPr>
        <w:t>. Report from Treasurer and Audit/Budget Committee</w:t>
      </w:r>
      <w:r w:rsidR="00816CF4">
        <w:rPr>
          <w:rFonts w:eastAsia="Times New Roman" w:cstheme="minorHAnsi"/>
          <w:b/>
          <w:sz w:val="24"/>
          <w:szCs w:val="24"/>
        </w:rPr>
        <w:br/>
      </w:r>
      <w:r w:rsidR="00A82A59">
        <w:rPr>
          <w:rFonts w:eastAsia="Times New Roman" w:cstheme="minorHAnsi"/>
          <w:sz w:val="24"/>
          <w:szCs w:val="24"/>
        </w:rPr>
        <w:t xml:space="preserve">Jean Willis and Coral Henning presented a spreadsheet of NOCALL’s 2015-16 income and expenses. </w:t>
      </w:r>
      <w:r w:rsidR="009878DB">
        <w:rPr>
          <w:rFonts w:eastAsia="Times New Roman" w:cstheme="minorHAnsi"/>
          <w:sz w:val="24"/>
          <w:szCs w:val="24"/>
        </w:rPr>
        <w:t>In an ongoing effort to increase transparency, the</w:t>
      </w:r>
      <w:r w:rsidR="00A82A59">
        <w:rPr>
          <w:rFonts w:eastAsia="Times New Roman" w:cstheme="minorHAnsi"/>
          <w:sz w:val="24"/>
          <w:szCs w:val="24"/>
        </w:rPr>
        <w:t xml:space="preserve">y </w:t>
      </w:r>
      <w:r w:rsidR="00B52E3F">
        <w:rPr>
          <w:rFonts w:eastAsia="Times New Roman" w:cstheme="minorHAnsi"/>
          <w:sz w:val="24"/>
          <w:szCs w:val="24"/>
        </w:rPr>
        <w:t xml:space="preserve">annotated the spreadsheet with descriptions of the sources of income and </w:t>
      </w:r>
      <w:r w:rsidR="000C5155">
        <w:rPr>
          <w:rFonts w:eastAsia="Times New Roman" w:cstheme="minorHAnsi"/>
          <w:sz w:val="24"/>
          <w:szCs w:val="24"/>
        </w:rPr>
        <w:t xml:space="preserve">the </w:t>
      </w:r>
      <w:r w:rsidR="000E101A">
        <w:rPr>
          <w:rFonts w:eastAsia="Times New Roman" w:cstheme="minorHAnsi"/>
          <w:sz w:val="24"/>
          <w:szCs w:val="24"/>
        </w:rPr>
        <w:t>expenditures.</w:t>
      </w:r>
    </w:p>
    <w:p w:rsidR="001D160C" w:rsidRDefault="0078003A" w:rsidP="00D405F5">
      <w:pPr>
        <w:rPr>
          <w:rFonts w:eastAsia="Times New Roman" w:cstheme="minorHAnsi"/>
          <w:sz w:val="24"/>
          <w:szCs w:val="24"/>
        </w:rPr>
      </w:pPr>
      <w:r>
        <w:rPr>
          <w:rFonts w:eastAsia="Times New Roman" w:cstheme="minorHAnsi"/>
          <w:sz w:val="24"/>
          <w:szCs w:val="24"/>
        </w:rPr>
        <w:t xml:space="preserve">Several cost-saving measures have been implemented this year, including moving from a PO Box at a UPS store to a </w:t>
      </w:r>
      <w:r w:rsidR="000C5155">
        <w:rPr>
          <w:rFonts w:eastAsia="Times New Roman" w:cstheme="minorHAnsi"/>
          <w:sz w:val="24"/>
          <w:szCs w:val="24"/>
        </w:rPr>
        <w:t>less expensive</w:t>
      </w:r>
      <w:r>
        <w:rPr>
          <w:rFonts w:eastAsia="Times New Roman" w:cstheme="minorHAnsi"/>
          <w:sz w:val="24"/>
          <w:szCs w:val="24"/>
        </w:rPr>
        <w:t xml:space="preserve"> USPS Box, hosting events at free locations, and reducing the number of grants awarded. </w:t>
      </w:r>
      <w:r w:rsidR="001D160C">
        <w:rPr>
          <w:rFonts w:eastAsia="Times New Roman" w:cstheme="minorHAnsi"/>
          <w:sz w:val="24"/>
          <w:szCs w:val="24"/>
        </w:rPr>
        <w:t xml:space="preserve">The Spring Institute was also very profitable because the committee was able to keep costs low. The combination of costs savings and increased income has helped rebuild the Treasury, so NOCALL’s financial situation is not as dire as it once was. </w:t>
      </w:r>
      <w:r w:rsidR="00816CF4">
        <w:rPr>
          <w:rFonts w:eastAsia="Times New Roman" w:cstheme="minorHAnsi"/>
          <w:sz w:val="24"/>
          <w:szCs w:val="24"/>
        </w:rPr>
        <w:t xml:space="preserve">However, Jean and Coral encouraged the board to continue to be cautious with our spending, and to continue to seek out ways to save money, including hosting events at free or low-cost locations, and limiting grants </w:t>
      </w:r>
      <w:r w:rsidR="000E101A">
        <w:rPr>
          <w:rFonts w:eastAsia="Times New Roman" w:cstheme="minorHAnsi"/>
          <w:sz w:val="24"/>
          <w:szCs w:val="24"/>
        </w:rPr>
        <w:t xml:space="preserve">to registration costs only. </w:t>
      </w:r>
    </w:p>
    <w:p w:rsidR="000E101A" w:rsidRDefault="000E101A" w:rsidP="00D405F5">
      <w:pPr>
        <w:rPr>
          <w:rFonts w:eastAsia="Times New Roman" w:cstheme="minorHAnsi"/>
          <w:sz w:val="24"/>
          <w:szCs w:val="24"/>
        </w:rPr>
      </w:pPr>
      <w:r>
        <w:rPr>
          <w:rFonts w:eastAsia="Times New Roman" w:cstheme="minorHAnsi"/>
          <w:sz w:val="24"/>
          <w:szCs w:val="24"/>
        </w:rPr>
        <w:t>To facilitate reconciling registration payments for future business meetings, the Treasurer will take over handling online registration through Wild Apricot.</w:t>
      </w:r>
    </w:p>
    <w:p w:rsidR="001D160C" w:rsidRDefault="00F71C1A" w:rsidP="001D160C">
      <w:pPr>
        <w:rPr>
          <w:rFonts w:cstheme="minorHAnsi"/>
          <w:sz w:val="24"/>
          <w:szCs w:val="24"/>
        </w:rPr>
      </w:pPr>
      <w:r>
        <w:rPr>
          <w:rFonts w:eastAsia="Times New Roman" w:cstheme="minorHAnsi"/>
          <w:b/>
          <w:sz w:val="24"/>
          <w:szCs w:val="24"/>
        </w:rPr>
        <w:t>2</w:t>
      </w:r>
      <w:r w:rsidR="009077E0">
        <w:rPr>
          <w:rFonts w:eastAsia="Times New Roman" w:cstheme="minorHAnsi"/>
          <w:b/>
          <w:sz w:val="24"/>
          <w:szCs w:val="24"/>
        </w:rPr>
        <w:t>. Spring Institute Task Force r</w:t>
      </w:r>
      <w:r w:rsidR="001D160C" w:rsidRPr="001D160C">
        <w:rPr>
          <w:rFonts w:eastAsia="Times New Roman" w:cstheme="minorHAnsi"/>
          <w:b/>
          <w:sz w:val="24"/>
          <w:szCs w:val="24"/>
        </w:rPr>
        <w:t>ecommendations</w:t>
      </w:r>
      <w:r w:rsidR="00816CF4">
        <w:rPr>
          <w:rFonts w:eastAsia="Times New Roman" w:cstheme="minorHAnsi"/>
          <w:b/>
          <w:sz w:val="24"/>
          <w:szCs w:val="24"/>
        </w:rPr>
        <w:br/>
      </w:r>
      <w:r w:rsidR="001D160C" w:rsidRPr="001D160C">
        <w:rPr>
          <w:rFonts w:eastAsia="Times New Roman" w:cstheme="minorHAnsi"/>
          <w:sz w:val="24"/>
          <w:szCs w:val="24"/>
        </w:rPr>
        <w:t xml:space="preserve">The </w:t>
      </w:r>
      <w:r w:rsidR="000C5155">
        <w:rPr>
          <w:rFonts w:eastAsia="Times New Roman" w:cstheme="minorHAnsi"/>
          <w:sz w:val="24"/>
          <w:szCs w:val="24"/>
        </w:rPr>
        <w:t>B</w:t>
      </w:r>
      <w:r w:rsidR="001D160C" w:rsidRPr="001D160C">
        <w:rPr>
          <w:rFonts w:eastAsia="Times New Roman" w:cstheme="minorHAnsi"/>
          <w:sz w:val="24"/>
          <w:szCs w:val="24"/>
        </w:rPr>
        <w:t xml:space="preserve">oard thanks the task force for its report. </w:t>
      </w:r>
      <w:r w:rsidR="001D160C">
        <w:rPr>
          <w:rFonts w:eastAsia="Times New Roman" w:cstheme="minorHAnsi"/>
          <w:sz w:val="24"/>
          <w:szCs w:val="24"/>
        </w:rPr>
        <w:t xml:space="preserve">Coral Henning moved to adopt the recommendations; Ellen Platt seconded. </w:t>
      </w:r>
      <w:r w:rsidR="001D160C">
        <w:rPr>
          <w:rFonts w:cstheme="minorHAnsi"/>
          <w:sz w:val="24"/>
          <w:szCs w:val="24"/>
        </w:rPr>
        <w:t xml:space="preserve">The motion was approved by vote of all present. </w:t>
      </w:r>
    </w:p>
    <w:p w:rsidR="00F71C1A" w:rsidRPr="008B4DBD" w:rsidRDefault="00F71C1A" w:rsidP="001D160C">
      <w:pPr>
        <w:rPr>
          <w:rFonts w:cstheme="minorHAnsi"/>
          <w:sz w:val="24"/>
          <w:szCs w:val="24"/>
        </w:rPr>
      </w:pPr>
      <w:r>
        <w:rPr>
          <w:rFonts w:cstheme="minorHAnsi"/>
          <w:b/>
          <w:sz w:val="24"/>
          <w:szCs w:val="24"/>
        </w:rPr>
        <w:t>3. Resolution on complimentary registration at Institutes.</w:t>
      </w:r>
      <w:r w:rsidR="00816CF4">
        <w:rPr>
          <w:rFonts w:cstheme="minorHAnsi"/>
          <w:b/>
          <w:sz w:val="24"/>
          <w:szCs w:val="24"/>
        </w:rPr>
        <w:br/>
      </w:r>
      <w:r w:rsidR="008B4DBD">
        <w:rPr>
          <w:rFonts w:cstheme="minorHAnsi"/>
          <w:sz w:val="24"/>
          <w:szCs w:val="24"/>
        </w:rPr>
        <w:t xml:space="preserve">The board briefly discussed this issue, and agreed that a formal policy should be written to </w:t>
      </w:r>
      <w:r w:rsidR="000C5155">
        <w:rPr>
          <w:rFonts w:cstheme="minorHAnsi"/>
          <w:sz w:val="24"/>
          <w:szCs w:val="24"/>
        </w:rPr>
        <w:t>address this issue for fu</w:t>
      </w:r>
      <w:r w:rsidR="009077E0">
        <w:rPr>
          <w:rFonts w:cstheme="minorHAnsi"/>
          <w:sz w:val="24"/>
          <w:szCs w:val="24"/>
        </w:rPr>
        <w:t>ture</w:t>
      </w:r>
      <w:r w:rsidR="000C5155">
        <w:rPr>
          <w:rFonts w:cstheme="minorHAnsi"/>
          <w:sz w:val="24"/>
          <w:szCs w:val="24"/>
        </w:rPr>
        <w:t xml:space="preserve"> I</w:t>
      </w:r>
      <w:r w:rsidR="008B4DBD">
        <w:rPr>
          <w:rFonts w:cstheme="minorHAnsi"/>
          <w:sz w:val="24"/>
          <w:szCs w:val="24"/>
        </w:rPr>
        <w:t xml:space="preserve">nstitute planners. </w:t>
      </w:r>
      <w:r w:rsidR="008B4DBD" w:rsidRPr="008B4DBD">
        <w:rPr>
          <w:rFonts w:cstheme="minorHAnsi"/>
          <w:sz w:val="24"/>
          <w:szCs w:val="24"/>
        </w:rPr>
        <w:t>Michele Finerty will draf</w:t>
      </w:r>
      <w:r w:rsidR="000C5155">
        <w:rPr>
          <w:rFonts w:cstheme="minorHAnsi"/>
          <w:sz w:val="24"/>
          <w:szCs w:val="24"/>
        </w:rPr>
        <w:t>t a policy and email it to the B</w:t>
      </w:r>
      <w:r w:rsidR="008B4DBD" w:rsidRPr="008B4DBD">
        <w:rPr>
          <w:rFonts w:cstheme="minorHAnsi"/>
          <w:sz w:val="24"/>
          <w:szCs w:val="24"/>
        </w:rPr>
        <w:t>oard for review.</w:t>
      </w:r>
      <w:r w:rsidR="008B4DBD">
        <w:rPr>
          <w:rFonts w:cstheme="minorHAnsi"/>
          <w:sz w:val="24"/>
          <w:szCs w:val="24"/>
        </w:rPr>
        <w:t xml:space="preserve"> Further discussion of this issue is tabled until a future meeting.</w:t>
      </w:r>
    </w:p>
    <w:p w:rsidR="00F71C1A" w:rsidRDefault="00F71C1A" w:rsidP="001D160C">
      <w:pPr>
        <w:rPr>
          <w:rFonts w:cstheme="minorHAnsi"/>
          <w:b/>
          <w:sz w:val="24"/>
          <w:szCs w:val="24"/>
        </w:rPr>
      </w:pPr>
    </w:p>
    <w:p w:rsidR="00AC20A7" w:rsidRPr="00AC20A7" w:rsidRDefault="001D160C" w:rsidP="001D160C">
      <w:pPr>
        <w:rPr>
          <w:rFonts w:cstheme="minorHAnsi"/>
          <w:sz w:val="24"/>
          <w:szCs w:val="24"/>
        </w:rPr>
      </w:pPr>
      <w:r w:rsidRPr="001D160C">
        <w:rPr>
          <w:rFonts w:cstheme="minorHAnsi"/>
          <w:b/>
          <w:sz w:val="24"/>
          <w:szCs w:val="24"/>
        </w:rPr>
        <w:t xml:space="preserve">4. </w:t>
      </w:r>
      <w:r w:rsidR="00F71C1A">
        <w:rPr>
          <w:rFonts w:cstheme="minorHAnsi"/>
          <w:b/>
          <w:sz w:val="24"/>
          <w:szCs w:val="24"/>
        </w:rPr>
        <w:t xml:space="preserve"> Committee Chairs and open positions</w:t>
      </w:r>
      <w:r w:rsidR="00816CF4">
        <w:rPr>
          <w:rFonts w:cstheme="minorHAnsi"/>
          <w:b/>
          <w:sz w:val="24"/>
          <w:szCs w:val="24"/>
        </w:rPr>
        <w:br/>
      </w:r>
      <w:proofErr w:type="gramStart"/>
      <w:r w:rsidR="00AC20A7">
        <w:rPr>
          <w:rFonts w:cstheme="minorHAnsi"/>
          <w:sz w:val="24"/>
          <w:szCs w:val="24"/>
        </w:rPr>
        <w:t>Several</w:t>
      </w:r>
      <w:proofErr w:type="gramEnd"/>
      <w:r w:rsidR="00AC20A7">
        <w:rPr>
          <w:rFonts w:cstheme="minorHAnsi"/>
          <w:sz w:val="24"/>
          <w:szCs w:val="24"/>
        </w:rPr>
        <w:t xml:space="preserve"> changes have been made to committee chairs, and there are several open positions. </w:t>
      </w:r>
    </w:p>
    <w:p w:rsidR="00F71C1A" w:rsidRDefault="00A05857" w:rsidP="001D160C">
      <w:pPr>
        <w:rPr>
          <w:rFonts w:cstheme="minorHAnsi"/>
          <w:b/>
          <w:sz w:val="24"/>
          <w:szCs w:val="24"/>
        </w:rPr>
      </w:pPr>
      <w:r w:rsidRPr="00F71C1A">
        <w:rPr>
          <w:rFonts w:cstheme="minorHAnsi"/>
          <w:i/>
          <w:sz w:val="24"/>
          <w:szCs w:val="24"/>
        </w:rPr>
        <w:t xml:space="preserve">a. </w:t>
      </w:r>
      <w:r w:rsidR="00F71C1A" w:rsidRPr="00F71C1A">
        <w:rPr>
          <w:rFonts w:cstheme="minorHAnsi"/>
          <w:i/>
          <w:sz w:val="24"/>
          <w:szCs w:val="24"/>
        </w:rPr>
        <w:t>Academic Relations</w:t>
      </w:r>
      <w:r w:rsidR="00F71C1A">
        <w:rPr>
          <w:rFonts w:cstheme="minorHAnsi"/>
          <w:b/>
          <w:sz w:val="24"/>
          <w:szCs w:val="24"/>
        </w:rPr>
        <w:t xml:space="preserve">. </w:t>
      </w:r>
      <w:r w:rsidR="00F71C1A" w:rsidRPr="00F71C1A">
        <w:rPr>
          <w:rFonts w:cstheme="minorHAnsi"/>
          <w:sz w:val="24"/>
          <w:szCs w:val="24"/>
        </w:rPr>
        <w:t>Jodi Collova will be taking over as chair.</w:t>
      </w:r>
    </w:p>
    <w:p w:rsidR="00F71C1A" w:rsidRDefault="00F71C1A" w:rsidP="001D160C">
      <w:pPr>
        <w:rPr>
          <w:rFonts w:cstheme="minorHAnsi"/>
          <w:sz w:val="24"/>
          <w:szCs w:val="24"/>
        </w:rPr>
      </w:pPr>
      <w:r w:rsidRPr="00F71C1A">
        <w:rPr>
          <w:rFonts w:cstheme="minorHAnsi"/>
          <w:i/>
          <w:sz w:val="24"/>
          <w:szCs w:val="24"/>
        </w:rPr>
        <w:t xml:space="preserve">b. </w:t>
      </w:r>
      <w:r w:rsidR="00A05857" w:rsidRPr="00F71C1A">
        <w:rPr>
          <w:rFonts w:cstheme="minorHAnsi"/>
          <w:i/>
          <w:sz w:val="24"/>
          <w:szCs w:val="24"/>
        </w:rPr>
        <w:t>Website.</w:t>
      </w:r>
      <w:r w:rsidR="00A05857">
        <w:rPr>
          <w:rFonts w:cstheme="minorHAnsi"/>
          <w:b/>
          <w:sz w:val="24"/>
          <w:szCs w:val="24"/>
        </w:rPr>
        <w:t xml:space="preserve">  </w:t>
      </w:r>
      <w:r w:rsidR="00A05857" w:rsidRPr="00A05857">
        <w:rPr>
          <w:rFonts w:cstheme="minorHAnsi"/>
          <w:sz w:val="24"/>
          <w:szCs w:val="24"/>
        </w:rPr>
        <w:t xml:space="preserve">Julie Horst </w:t>
      </w:r>
      <w:r w:rsidR="009077E0">
        <w:rPr>
          <w:rFonts w:cstheme="minorHAnsi"/>
          <w:sz w:val="24"/>
          <w:szCs w:val="24"/>
        </w:rPr>
        <w:t>has taken over</w:t>
      </w:r>
      <w:r w:rsidR="00A05857" w:rsidRPr="00A05857">
        <w:rPr>
          <w:rFonts w:cstheme="minorHAnsi"/>
          <w:sz w:val="24"/>
          <w:szCs w:val="24"/>
        </w:rPr>
        <w:t xml:space="preserve"> as webmaster. </w:t>
      </w:r>
      <w:r>
        <w:rPr>
          <w:rFonts w:cstheme="minorHAnsi"/>
          <w:sz w:val="24"/>
          <w:szCs w:val="24"/>
        </w:rPr>
        <w:t>Former webmaster Mary Sexton has already provided Julie with training on the website.</w:t>
      </w:r>
    </w:p>
    <w:p w:rsidR="00F71C1A" w:rsidRDefault="00A05857" w:rsidP="001D160C">
      <w:pPr>
        <w:rPr>
          <w:rFonts w:cstheme="minorHAnsi"/>
          <w:sz w:val="24"/>
          <w:szCs w:val="24"/>
        </w:rPr>
      </w:pPr>
      <w:r w:rsidRPr="00F71C1A">
        <w:rPr>
          <w:rFonts w:cstheme="minorHAnsi"/>
          <w:i/>
          <w:sz w:val="24"/>
          <w:szCs w:val="24"/>
        </w:rPr>
        <w:t>b. Placement Committee.</w:t>
      </w:r>
      <w:r w:rsidRPr="00A05857">
        <w:rPr>
          <w:rFonts w:cstheme="minorHAnsi"/>
          <w:sz w:val="24"/>
          <w:szCs w:val="24"/>
        </w:rPr>
        <w:t xml:space="preserve"> Robyn Moltzen</w:t>
      </w:r>
      <w:r w:rsidR="00F71C1A">
        <w:rPr>
          <w:rFonts w:cstheme="minorHAnsi"/>
          <w:sz w:val="24"/>
          <w:szCs w:val="24"/>
        </w:rPr>
        <w:t>, current committee member,</w:t>
      </w:r>
      <w:r w:rsidRPr="00A05857">
        <w:rPr>
          <w:rFonts w:cstheme="minorHAnsi"/>
          <w:sz w:val="24"/>
          <w:szCs w:val="24"/>
        </w:rPr>
        <w:t xml:space="preserve"> will be taking over as chair. </w:t>
      </w:r>
    </w:p>
    <w:p w:rsidR="001D160C" w:rsidRPr="00A05857" w:rsidRDefault="00A05857" w:rsidP="001D160C">
      <w:pPr>
        <w:rPr>
          <w:rFonts w:cstheme="minorHAnsi"/>
          <w:sz w:val="24"/>
          <w:szCs w:val="24"/>
        </w:rPr>
      </w:pPr>
      <w:r w:rsidRPr="00F71C1A">
        <w:rPr>
          <w:rFonts w:cstheme="minorHAnsi"/>
          <w:i/>
          <w:sz w:val="24"/>
          <w:szCs w:val="24"/>
        </w:rPr>
        <w:t xml:space="preserve">c. Membership Committee.  </w:t>
      </w:r>
      <w:r w:rsidR="005A12A0" w:rsidRPr="00A05857">
        <w:rPr>
          <w:rFonts w:cstheme="minorHAnsi"/>
          <w:sz w:val="24"/>
          <w:szCs w:val="24"/>
        </w:rPr>
        <w:t xml:space="preserve">Tina Dumas would like to step down from this committee, but feels it makes more sense for </w:t>
      </w:r>
      <w:r w:rsidR="005A12A0">
        <w:rPr>
          <w:rFonts w:cstheme="minorHAnsi"/>
          <w:sz w:val="24"/>
          <w:szCs w:val="24"/>
        </w:rPr>
        <w:t xml:space="preserve">her exit to </w:t>
      </w:r>
      <w:r w:rsidR="005A12A0" w:rsidRPr="00A05857">
        <w:rPr>
          <w:rFonts w:cstheme="minorHAnsi"/>
          <w:sz w:val="24"/>
          <w:szCs w:val="24"/>
        </w:rPr>
        <w:t>happen later</w:t>
      </w:r>
      <w:r w:rsidR="005A12A0">
        <w:rPr>
          <w:rFonts w:cstheme="minorHAnsi"/>
          <w:sz w:val="24"/>
          <w:szCs w:val="24"/>
        </w:rPr>
        <w:t xml:space="preserve"> in the year (e.g., September). </w:t>
      </w:r>
      <w:r w:rsidR="009077E0">
        <w:rPr>
          <w:rFonts w:cstheme="minorHAnsi"/>
          <w:sz w:val="24"/>
          <w:szCs w:val="24"/>
        </w:rPr>
        <w:t xml:space="preserve">The </w:t>
      </w:r>
      <w:r w:rsidR="00F71C1A">
        <w:rPr>
          <w:rFonts w:cstheme="minorHAnsi"/>
          <w:sz w:val="24"/>
          <w:szCs w:val="24"/>
        </w:rPr>
        <w:t xml:space="preserve">beginning of the fiscal year </w:t>
      </w:r>
      <w:r w:rsidRPr="00A05857">
        <w:rPr>
          <w:rFonts w:cstheme="minorHAnsi"/>
          <w:sz w:val="24"/>
          <w:szCs w:val="24"/>
        </w:rPr>
        <w:t>is this committee’s busiest time due to processing registrations.</w:t>
      </w:r>
      <w:r w:rsidR="00F71C1A">
        <w:rPr>
          <w:rFonts w:cstheme="minorHAnsi"/>
          <w:sz w:val="24"/>
          <w:szCs w:val="24"/>
        </w:rPr>
        <w:t xml:space="preserve"> There is a steep learning curve for this position, so i</w:t>
      </w:r>
      <w:r w:rsidR="00D56499">
        <w:rPr>
          <w:rFonts w:cstheme="minorHAnsi"/>
          <w:sz w:val="24"/>
          <w:szCs w:val="24"/>
        </w:rPr>
        <w:t xml:space="preserve">t would make sense for the incoming chair to begin in May, to observe the registration process. </w:t>
      </w:r>
      <w:r w:rsidR="00F71C1A">
        <w:rPr>
          <w:rFonts w:cstheme="minorHAnsi"/>
          <w:sz w:val="24"/>
          <w:szCs w:val="24"/>
        </w:rPr>
        <w:t xml:space="preserve">During the meeting, </w:t>
      </w:r>
      <w:r w:rsidR="009077E0">
        <w:rPr>
          <w:rFonts w:cstheme="minorHAnsi"/>
          <w:sz w:val="24"/>
          <w:szCs w:val="24"/>
        </w:rPr>
        <w:t xml:space="preserve">David Holt </w:t>
      </w:r>
      <w:r w:rsidRPr="00A05857">
        <w:rPr>
          <w:rFonts w:cstheme="minorHAnsi"/>
          <w:sz w:val="24"/>
          <w:szCs w:val="24"/>
        </w:rPr>
        <w:t xml:space="preserve">agreed to take over chairing this committee. </w:t>
      </w:r>
    </w:p>
    <w:p w:rsidR="00A05857" w:rsidRDefault="00A05857" w:rsidP="001D160C">
      <w:pPr>
        <w:rPr>
          <w:rFonts w:cstheme="minorHAnsi"/>
          <w:sz w:val="24"/>
          <w:szCs w:val="24"/>
        </w:rPr>
      </w:pPr>
      <w:r w:rsidRPr="00F71C1A">
        <w:rPr>
          <w:rFonts w:cstheme="minorHAnsi"/>
          <w:i/>
          <w:sz w:val="24"/>
          <w:szCs w:val="24"/>
        </w:rPr>
        <w:t>d. Nominations.</w:t>
      </w:r>
      <w:r>
        <w:rPr>
          <w:rFonts w:cstheme="minorHAnsi"/>
          <w:b/>
          <w:sz w:val="24"/>
          <w:szCs w:val="24"/>
        </w:rPr>
        <w:t xml:space="preserve"> </w:t>
      </w:r>
      <w:r w:rsidRPr="00A05857">
        <w:rPr>
          <w:rFonts w:cstheme="minorHAnsi"/>
          <w:sz w:val="24"/>
          <w:szCs w:val="24"/>
        </w:rPr>
        <w:t xml:space="preserve">There is a finite time commitment for this committee, with the work </w:t>
      </w:r>
      <w:r w:rsidR="00D56499">
        <w:rPr>
          <w:rFonts w:cstheme="minorHAnsi"/>
          <w:sz w:val="24"/>
          <w:szCs w:val="24"/>
        </w:rPr>
        <w:t xml:space="preserve">of identifying the slate occurring in November/December. Diane Rodriguez was proposed as a possible chair. </w:t>
      </w:r>
    </w:p>
    <w:p w:rsidR="00D56499" w:rsidRDefault="00F71C1A" w:rsidP="001D160C">
      <w:pPr>
        <w:rPr>
          <w:rFonts w:cstheme="minorHAnsi"/>
          <w:b/>
          <w:sz w:val="24"/>
          <w:szCs w:val="24"/>
        </w:rPr>
      </w:pPr>
      <w:r w:rsidRPr="00F71C1A">
        <w:rPr>
          <w:rFonts w:cstheme="minorHAnsi"/>
          <w:i/>
          <w:sz w:val="24"/>
          <w:szCs w:val="24"/>
        </w:rPr>
        <w:t>e</w:t>
      </w:r>
      <w:r w:rsidR="00D56499" w:rsidRPr="00F71C1A">
        <w:rPr>
          <w:rFonts w:cstheme="minorHAnsi"/>
          <w:i/>
          <w:sz w:val="24"/>
          <w:szCs w:val="24"/>
        </w:rPr>
        <w:t>. Education Committee.</w:t>
      </w:r>
      <w:r w:rsidR="00D56499">
        <w:rPr>
          <w:rFonts w:cstheme="minorHAnsi"/>
          <w:b/>
          <w:sz w:val="24"/>
          <w:szCs w:val="24"/>
        </w:rPr>
        <w:t xml:space="preserve"> </w:t>
      </w:r>
      <w:r w:rsidRPr="00F71C1A">
        <w:rPr>
          <w:rFonts w:cstheme="minorHAnsi"/>
          <w:sz w:val="24"/>
          <w:szCs w:val="24"/>
        </w:rPr>
        <w:t>A chair is needed for this committee. It was suggested that Mary Staats may be interested, as she has had several ideas for workshops and speakers.</w:t>
      </w:r>
      <w:r>
        <w:rPr>
          <w:rFonts w:cstheme="minorHAnsi"/>
          <w:b/>
          <w:sz w:val="24"/>
          <w:szCs w:val="24"/>
        </w:rPr>
        <w:t xml:space="preserve"> </w:t>
      </w:r>
    </w:p>
    <w:p w:rsidR="00F71C1A" w:rsidRDefault="00F71C1A" w:rsidP="001D160C">
      <w:pPr>
        <w:rPr>
          <w:rFonts w:cstheme="minorHAnsi"/>
          <w:sz w:val="24"/>
          <w:szCs w:val="24"/>
        </w:rPr>
      </w:pPr>
      <w:r w:rsidRPr="00F71C1A">
        <w:rPr>
          <w:rFonts w:cstheme="minorHAnsi"/>
          <w:i/>
          <w:sz w:val="24"/>
          <w:szCs w:val="24"/>
        </w:rPr>
        <w:t>f. Archives.</w:t>
      </w:r>
      <w:r>
        <w:rPr>
          <w:rFonts w:cstheme="minorHAnsi"/>
          <w:b/>
          <w:sz w:val="24"/>
          <w:szCs w:val="24"/>
        </w:rPr>
        <w:t xml:space="preserve"> </w:t>
      </w:r>
      <w:r>
        <w:rPr>
          <w:rFonts w:cstheme="minorHAnsi"/>
          <w:sz w:val="24"/>
          <w:szCs w:val="24"/>
        </w:rPr>
        <w:t xml:space="preserve">Marion Miller will become Chair of this committee. </w:t>
      </w:r>
    </w:p>
    <w:p w:rsidR="008B4DBD" w:rsidRDefault="008B4DBD" w:rsidP="001D160C">
      <w:pPr>
        <w:rPr>
          <w:rFonts w:cstheme="minorHAnsi"/>
          <w:sz w:val="24"/>
          <w:szCs w:val="24"/>
        </w:rPr>
      </w:pPr>
      <w:r w:rsidRPr="008B4DBD">
        <w:rPr>
          <w:rFonts w:cstheme="minorHAnsi"/>
          <w:b/>
          <w:sz w:val="24"/>
          <w:szCs w:val="24"/>
        </w:rPr>
        <w:t>5. Workshops</w:t>
      </w:r>
      <w:r w:rsidR="00816CF4">
        <w:rPr>
          <w:rFonts w:cstheme="minorHAnsi"/>
          <w:b/>
          <w:sz w:val="24"/>
          <w:szCs w:val="24"/>
        </w:rPr>
        <w:br/>
      </w:r>
      <w:r w:rsidRPr="00867199">
        <w:rPr>
          <w:rFonts w:cstheme="minorHAnsi"/>
          <w:sz w:val="24"/>
          <w:szCs w:val="24"/>
        </w:rPr>
        <w:t xml:space="preserve">Judy Heier at </w:t>
      </w:r>
      <w:proofErr w:type="spellStart"/>
      <w:r w:rsidRPr="00867199">
        <w:rPr>
          <w:rFonts w:cstheme="minorHAnsi"/>
          <w:sz w:val="24"/>
          <w:szCs w:val="24"/>
        </w:rPr>
        <w:t>Farella</w:t>
      </w:r>
      <w:proofErr w:type="spellEnd"/>
      <w:r w:rsidRPr="00867199">
        <w:rPr>
          <w:rFonts w:cstheme="minorHAnsi"/>
          <w:sz w:val="24"/>
          <w:szCs w:val="24"/>
        </w:rPr>
        <w:t xml:space="preserve"> Braun has offered us the use of her conference room for the </w:t>
      </w:r>
      <w:proofErr w:type="gramStart"/>
      <w:r w:rsidRPr="00867199">
        <w:rPr>
          <w:rFonts w:cstheme="minorHAnsi"/>
          <w:sz w:val="24"/>
          <w:szCs w:val="24"/>
        </w:rPr>
        <w:t>Fall</w:t>
      </w:r>
      <w:proofErr w:type="gramEnd"/>
      <w:r w:rsidRPr="00867199">
        <w:rPr>
          <w:rFonts w:cstheme="minorHAnsi"/>
          <w:sz w:val="24"/>
          <w:szCs w:val="24"/>
        </w:rPr>
        <w:t xml:space="preserve"> works</w:t>
      </w:r>
      <w:r w:rsidR="00867199">
        <w:rPr>
          <w:rFonts w:cstheme="minorHAnsi"/>
          <w:sz w:val="24"/>
          <w:szCs w:val="24"/>
        </w:rPr>
        <w:t>h</w:t>
      </w:r>
      <w:r w:rsidRPr="00867199">
        <w:rPr>
          <w:rFonts w:cstheme="minorHAnsi"/>
          <w:sz w:val="24"/>
          <w:szCs w:val="24"/>
        </w:rPr>
        <w:t xml:space="preserve">op. </w:t>
      </w:r>
      <w:r w:rsidR="00B72D3A">
        <w:rPr>
          <w:rFonts w:cstheme="minorHAnsi"/>
          <w:sz w:val="24"/>
          <w:szCs w:val="24"/>
        </w:rPr>
        <w:t xml:space="preserve">Planners may also want to explore the possibility of hosting smaller events in other locations, such as Sacramento and Fresno. </w:t>
      </w:r>
    </w:p>
    <w:p w:rsidR="00AC20A7" w:rsidRDefault="00AC20A7" w:rsidP="00D405F5">
      <w:pPr>
        <w:rPr>
          <w:rFonts w:eastAsia="Times New Roman" w:cstheme="minorHAnsi"/>
          <w:sz w:val="24"/>
          <w:szCs w:val="24"/>
        </w:rPr>
      </w:pPr>
      <w:r w:rsidRPr="00AC20A7">
        <w:rPr>
          <w:rFonts w:eastAsia="Times New Roman" w:cstheme="minorHAnsi"/>
          <w:b/>
          <w:sz w:val="24"/>
          <w:szCs w:val="24"/>
        </w:rPr>
        <w:t>6. NOCALL Twitter handle</w:t>
      </w:r>
      <w:r w:rsidR="00816CF4">
        <w:rPr>
          <w:rFonts w:eastAsia="Times New Roman" w:cstheme="minorHAnsi"/>
          <w:b/>
          <w:sz w:val="24"/>
          <w:szCs w:val="24"/>
        </w:rPr>
        <w:br/>
      </w:r>
      <w:r>
        <w:rPr>
          <w:rFonts w:eastAsia="Times New Roman" w:cstheme="minorHAnsi"/>
          <w:sz w:val="24"/>
          <w:szCs w:val="24"/>
        </w:rPr>
        <w:t>Bernadette St. John has suggested NOCALL set up a Twitter account</w:t>
      </w:r>
      <w:r w:rsidR="0024624A">
        <w:rPr>
          <w:rFonts w:eastAsia="Times New Roman" w:cstheme="minorHAnsi"/>
          <w:sz w:val="24"/>
          <w:szCs w:val="24"/>
        </w:rPr>
        <w:t xml:space="preserve">. The handle “NOCALL” has already been taken, so Bernadette will need to explore other options and report back to the board. </w:t>
      </w:r>
    </w:p>
    <w:p w:rsidR="0024624A" w:rsidRDefault="0024624A" w:rsidP="00D405F5">
      <w:pPr>
        <w:rPr>
          <w:rFonts w:eastAsia="Times New Roman" w:cstheme="minorHAnsi"/>
          <w:sz w:val="24"/>
          <w:szCs w:val="24"/>
        </w:rPr>
      </w:pPr>
      <w:r w:rsidRPr="0024624A">
        <w:rPr>
          <w:rFonts w:eastAsia="Times New Roman" w:cstheme="minorHAnsi"/>
          <w:b/>
          <w:sz w:val="24"/>
          <w:szCs w:val="24"/>
        </w:rPr>
        <w:t>7. AALL Annual Meeting</w:t>
      </w:r>
      <w:r w:rsidR="00816CF4">
        <w:rPr>
          <w:rFonts w:eastAsia="Times New Roman" w:cstheme="minorHAnsi"/>
          <w:b/>
          <w:sz w:val="24"/>
          <w:szCs w:val="24"/>
        </w:rPr>
        <w:br/>
      </w:r>
      <w:proofErr w:type="gramStart"/>
      <w:r w:rsidR="009077E0" w:rsidRPr="009077E0">
        <w:rPr>
          <w:rFonts w:eastAsia="Times New Roman" w:cstheme="minorHAnsi"/>
          <w:sz w:val="24"/>
          <w:szCs w:val="24"/>
        </w:rPr>
        <w:t>This</w:t>
      </w:r>
      <w:proofErr w:type="gramEnd"/>
      <w:r w:rsidR="009077E0" w:rsidRPr="009077E0">
        <w:rPr>
          <w:rFonts w:eastAsia="Times New Roman" w:cstheme="minorHAnsi"/>
          <w:sz w:val="24"/>
          <w:szCs w:val="24"/>
        </w:rPr>
        <w:t xml:space="preserve"> year, instead of a table, NOCALL will have a poster. Leslie Forrester will be working on this.</w:t>
      </w:r>
    </w:p>
    <w:p w:rsidR="009077E0" w:rsidRDefault="009077E0" w:rsidP="00D405F5">
      <w:pPr>
        <w:rPr>
          <w:rFonts w:eastAsia="Times New Roman" w:cstheme="minorHAnsi"/>
          <w:sz w:val="24"/>
          <w:szCs w:val="24"/>
        </w:rPr>
      </w:pPr>
      <w:r>
        <w:rPr>
          <w:rFonts w:eastAsia="Times New Roman" w:cstheme="minorHAnsi"/>
          <w:sz w:val="24"/>
          <w:szCs w:val="24"/>
        </w:rPr>
        <w:t>NOCALL still has a $300 grant available for AALL; members are encouraged to apply.</w:t>
      </w:r>
    </w:p>
    <w:p w:rsidR="009077E0" w:rsidRDefault="009077E0" w:rsidP="00D405F5">
      <w:pPr>
        <w:rPr>
          <w:rFonts w:eastAsia="Times New Roman" w:cstheme="minorHAnsi"/>
          <w:sz w:val="24"/>
          <w:szCs w:val="24"/>
        </w:rPr>
      </w:pPr>
      <w:r w:rsidRPr="009077E0">
        <w:rPr>
          <w:rFonts w:eastAsia="Times New Roman" w:cstheme="minorHAnsi"/>
          <w:b/>
          <w:sz w:val="24"/>
          <w:szCs w:val="24"/>
        </w:rPr>
        <w:lastRenderedPageBreak/>
        <w:t>8. Protocols for obtaining NOCALL’s support for advocacy</w:t>
      </w:r>
      <w:r w:rsidR="00816CF4">
        <w:rPr>
          <w:rFonts w:eastAsia="Times New Roman" w:cstheme="minorHAnsi"/>
          <w:b/>
          <w:sz w:val="24"/>
          <w:szCs w:val="24"/>
        </w:rPr>
        <w:br/>
      </w:r>
      <w:r>
        <w:rPr>
          <w:rFonts w:eastAsia="Times New Roman" w:cstheme="minorHAnsi"/>
          <w:sz w:val="24"/>
          <w:szCs w:val="24"/>
        </w:rPr>
        <w:t xml:space="preserve">NOCALL is often asked to lend support </w:t>
      </w:r>
      <w:r w:rsidR="00816CF4">
        <w:rPr>
          <w:rFonts w:eastAsia="Times New Roman" w:cstheme="minorHAnsi"/>
          <w:sz w:val="24"/>
          <w:szCs w:val="24"/>
        </w:rPr>
        <w:t xml:space="preserve">to various issues and initiatives </w:t>
      </w:r>
      <w:r>
        <w:rPr>
          <w:rFonts w:eastAsia="Times New Roman" w:cstheme="minorHAnsi"/>
          <w:sz w:val="24"/>
          <w:szCs w:val="24"/>
        </w:rPr>
        <w:t xml:space="preserve">by having the President </w:t>
      </w:r>
      <w:proofErr w:type="gramStart"/>
      <w:r>
        <w:rPr>
          <w:rFonts w:eastAsia="Times New Roman" w:cstheme="minorHAnsi"/>
          <w:sz w:val="24"/>
          <w:szCs w:val="24"/>
        </w:rPr>
        <w:t>sign</w:t>
      </w:r>
      <w:proofErr w:type="gramEnd"/>
      <w:r>
        <w:rPr>
          <w:rFonts w:eastAsia="Times New Roman" w:cstheme="minorHAnsi"/>
          <w:sz w:val="24"/>
          <w:szCs w:val="24"/>
        </w:rPr>
        <w:t xml:space="preserve"> letters</w:t>
      </w:r>
      <w:r w:rsidR="00816CF4">
        <w:rPr>
          <w:rFonts w:eastAsia="Times New Roman" w:cstheme="minorHAnsi"/>
          <w:sz w:val="24"/>
          <w:szCs w:val="24"/>
        </w:rPr>
        <w:t>, often with a short turn-around time</w:t>
      </w:r>
      <w:r>
        <w:rPr>
          <w:rFonts w:eastAsia="Times New Roman" w:cstheme="minorHAnsi"/>
          <w:sz w:val="24"/>
          <w:szCs w:val="24"/>
        </w:rPr>
        <w:t>. Protocols may be necessary to</w:t>
      </w:r>
      <w:r w:rsidR="00816CF4">
        <w:rPr>
          <w:rFonts w:eastAsia="Times New Roman" w:cstheme="minorHAnsi"/>
          <w:sz w:val="24"/>
          <w:szCs w:val="24"/>
        </w:rPr>
        <w:t xml:space="preserve"> ensure that NOCALL is able to provide its support </w:t>
      </w:r>
      <w:r>
        <w:rPr>
          <w:rFonts w:eastAsia="Times New Roman" w:cstheme="minorHAnsi"/>
          <w:sz w:val="24"/>
          <w:szCs w:val="24"/>
        </w:rPr>
        <w:t>by ensuring that the requests are timely received</w:t>
      </w:r>
      <w:r w:rsidR="00B03D19">
        <w:rPr>
          <w:rFonts w:eastAsia="Times New Roman" w:cstheme="minorHAnsi"/>
          <w:sz w:val="24"/>
          <w:szCs w:val="24"/>
        </w:rPr>
        <w:t>, and by creating procedures to be used</w:t>
      </w:r>
      <w:r>
        <w:rPr>
          <w:rFonts w:eastAsia="Times New Roman" w:cstheme="minorHAnsi"/>
          <w:sz w:val="24"/>
          <w:szCs w:val="24"/>
        </w:rPr>
        <w:t xml:space="preserve"> when the President is unavailable. Further discussion of this issue is tabled until a future meeting. </w:t>
      </w:r>
    </w:p>
    <w:p w:rsidR="009077E0" w:rsidRDefault="009077E0" w:rsidP="00D405F5">
      <w:pPr>
        <w:rPr>
          <w:rFonts w:eastAsia="Times New Roman" w:cstheme="minorHAnsi"/>
          <w:sz w:val="24"/>
          <w:szCs w:val="24"/>
        </w:rPr>
      </w:pPr>
      <w:r>
        <w:rPr>
          <w:rFonts w:eastAsia="Times New Roman" w:cstheme="minorHAnsi"/>
          <w:sz w:val="24"/>
          <w:szCs w:val="24"/>
        </w:rPr>
        <w:t>President Ellen Platt adjourned the meeting at 11:05 am</w:t>
      </w:r>
    </w:p>
    <w:p w:rsidR="009077E0" w:rsidRDefault="009077E0" w:rsidP="00D405F5">
      <w:pPr>
        <w:rPr>
          <w:rFonts w:eastAsia="Times New Roman" w:cstheme="minorHAnsi"/>
          <w:sz w:val="24"/>
          <w:szCs w:val="24"/>
        </w:rPr>
      </w:pPr>
      <w:r>
        <w:rPr>
          <w:rFonts w:eastAsia="Times New Roman" w:cstheme="minorHAnsi"/>
          <w:sz w:val="24"/>
          <w:szCs w:val="24"/>
        </w:rPr>
        <w:t>Respectfully submitted,</w:t>
      </w:r>
    </w:p>
    <w:p w:rsidR="009077E0" w:rsidRPr="009077E0" w:rsidRDefault="009077E0" w:rsidP="00D405F5">
      <w:pPr>
        <w:rPr>
          <w:rFonts w:eastAsia="Times New Roman" w:cstheme="minorHAnsi"/>
          <w:sz w:val="24"/>
          <w:szCs w:val="24"/>
        </w:rPr>
      </w:pPr>
      <w:r>
        <w:rPr>
          <w:rFonts w:eastAsia="Times New Roman" w:cstheme="minorHAnsi"/>
          <w:sz w:val="24"/>
          <w:szCs w:val="24"/>
        </w:rPr>
        <w:t>Mary Johnson</w:t>
      </w:r>
      <w:r w:rsidR="005A12A0">
        <w:rPr>
          <w:rFonts w:eastAsia="Times New Roman" w:cstheme="minorHAnsi"/>
          <w:sz w:val="24"/>
          <w:szCs w:val="24"/>
        </w:rPr>
        <w:br/>
      </w:r>
      <w:r>
        <w:rPr>
          <w:rFonts w:eastAsia="Times New Roman" w:cstheme="minorHAnsi"/>
          <w:sz w:val="24"/>
          <w:szCs w:val="24"/>
        </w:rPr>
        <w:t>NOCALL Secretary</w:t>
      </w:r>
    </w:p>
    <w:sectPr w:rsidR="009077E0" w:rsidRPr="0090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F5"/>
    <w:rsid w:val="000C5155"/>
    <w:rsid w:val="000E101A"/>
    <w:rsid w:val="001D160C"/>
    <w:rsid w:val="0024624A"/>
    <w:rsid w:val="003A0840"/>
    <w:rsid w:val="00407FED"/>
    <w:rsid w:val="004E5F95"/>
    <w:rsid w:val="005A12A0"/>
    <w:rsid w:val="0078003A"/>
    <w:rsid w:val="00816CF4"/>
    <w:rsid w:val="008203B7"/>
    <w:rsid w:val="00867199"/>
    <w:rsid w:val="008B4DBD"/>
    <w:rsid w:val="009077E0"/>
    <w:rsid w:val="009878DB"/>
    <w:rsid w:val="00A05857"/>
    <w:rsid w:val="00A765DC"/>
    <w:rsid w:val="00A82A59"/>
    <w:rsid w:val="00A90C5E"/>
    <w:rsid w:val="00AC20A7"/>
    <w:rsid w:val="00B03D19"/>
    <w:rsid w:val="00B52E3F"/>
    <w:rsid w:val="00B72D3A"/>
    <w:rsid w:val="00D405F5"/>
    <w:rsid w:val="00D56499"/>
    <w:rsid w:val="00E17864"/>
    <w:rsid w:val="00F7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EF3C1-900B-45C9-9191-2865E66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Sacramento County Public Law Library</dc:creator>
  <cp:lastModifiedBy>Julie Horst</cp:lastModifiedBy>
  <cp:revision>2</cp:revision>
  <dcterms:created xsi:type="dcterms:W3CDTF">2016-08-09T15:40:00Z</dcterms:created>
  <dcterms:modified xsi:type="dcterms:W3CDTF">2016-08-09T15:40:00Z</dcterms:modified>
</cp:coreProperties>
</file>