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85" w:rsidRDefault="00060152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Calibri"/>
          <w:b/>
          <w:noProof/>
          <w:sz w:val="28"/>
          <w:szCs w:val="28"/>
        </w:rPr>
        <w:drawing>
          <wp:inline distT="0" distB="0" distL="0" distR="0">
            <wp:extent cx="6858000" cy="1936115"/>
            <wp:effectExtent l="19050" t="0" r="0" b="0"/>
            <wp:docPr id="2" name="Picture 1" descr="NOCALL Spring Inst RegPg Banner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ALL Spring Inst RegPg Banner-01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sz w:val="28"/>
          <w:szCs w:val="28"/>
        </w:rPr>
        <w:t xml:space="preserve"> </w:t>
      </w:r>
    </w:p>
    <w:p w:rsidR="00CE0C85" w:rsidRDefault="00060152">
      <w:pPr>
        <w:jc w:val="center"/>
        <w:rPr>
          <w:b/>
          <w:sz w:val="36"/>
          <w:szCs w:val="36"/>
        </w:rPr>
      </w:pPr>
      <w:r>
        <w:rPr>
          <w:rFonts w:ascii="Calibri"/>
          <w:b/>
          <w:sz w:val="36"/>
          <w:szCs w:val="36"/>
        </w:rPr>
        <w:t>NOCALL Spring Institute 2016</w:t>
      </w:r>
    </w:p>
    <w:p w:rsidR="00CE0C85" w:rsidRDefault="00060152">
      <w:pPr>
        <w:jc w:val="center"/>
        <w:rPr>
          <w:sz w:val="32"/>
          <w:szCs w:val="32"/>
        </w:rPr>
      </w:pPr>
      <w:r>
        <w:rPr>
          <w:rFonts w:ascii="Calibri"/>
          <w:sz w:val="32"/>
          <w:szCs w:val="32"/>
        </w:rPr>
        <w:t>Registration Form</w:t>
      </w:r>
    </w:p>
    <w:p w:rsidR="00CE0C85" w:rsidRDefault="00CE0C85">
      <w:pPr>
        <w:jc w:val="center"/>
        <w:rPr>
          <w:b/>
          <w:sz w:val="28"/>
          <w:szCs w:val="28"/>
        </w:rPr>
      </w:pPr>
    </w:p>
    <w:p w:rsidR="00CE0C85" w:rsidRDefault="00CE0C8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E0C85">
        <w:tc>
          <w:tcPr>
            <w:tcW w:w="11016" w:type="dxa"/>
            <w:gridSpan w:val="2"/>
            <w:shd w:val="clear" w:color="auto" w:fill="365F91" w:themeFill="accent1" w:themeFillShade="BF"/>
          </w:tcPr>
          <w:p w:rsidR="00CE0C85" w:rsidRDefault="0006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Institute Registration &amp; Information</w:t>
            </w:r>
          </w:p>
        </w:tc>
      </w:tr>
      <w:tr w:rsidR="00CE0C85">
        <w:tc>
          <w:tcPr>
            <w:tcW w:w="5508" w:type="dxa"/>
          </w:tcPr>
          <w:p w:rsidR="00CE0C85" w:rsidRDefault="0006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18, 2016</w:t>
            </w:r>
          </w:p>
          <w:p w:rsidR="00CE0C85" w:rsidRDefault="0008158D">
            <w:pPr>
              <w:pStyle w:val="NormalWeb"/>
              <w:jc w:val="center"/>
            </w:pPr>
            <w:hyperlink r:id="rId9" w:history="1">
              <w:r w:rsidR="00060152">
                <w:rPr>
                  <w:rStyle w:val="Hyperlink"/>
                </w:rPr>
                <w:t>Santa Clara University</w:t>
              </w:r>
            </w:hyperlink>
          </w:p>
          <w:p w:rsidR="00CE0C85" w:rsidRDefault="00060152">
            <w:pPr>
              <w:pStyle w:val="NormalWeb"/>
              <w:jc w:val="center"/>
            </w:pPr>
            <w:r>
              <w:t>Benson Memorial Center</w:t>
            </w:r>
          </w:p>
          <w:p w:rsidR="00CE0C85" w:rsidRDefault="00060152">
            <w:pPr>
              <w:jc w:val="center"/>
              <w:rPr>
                <w:sz w:val="28"/>
                <w:szCs w:val="28"/>
              </w:rPr>
            </w:pPr>
            <w:r>
              <w:t>California Mission Room</w:t>
            </w:r>
          </w:p>
        </w:tc>
        <w:tc>
          <w:tcPr>
            <w:tcW w:w="5508" w:type="dxa"/>
          </w:tcPr>
          <w:p w:rsidR="00CE0C85" w:rsidRDefault="00060152">
            <w:pPr>
              <w:jc w:val="center"/>
            </w:pPr>
            <w:r>
              <w:t xml:space="preserve">To register online, please visit:  </w:t>
            </w:r>
            <w:hyperlink r:id="rId10" w:history="1">
              <w:r>
                <w:rPr>
                  <w:rStyle w:val="Hyperlink"/>
                  <w:rFonts w:ascii="Calibri"/>
                </w:rPr>
                <w:t>https://nocall.wildapricot.org/event-2094681</w:t>
              </w:r>
            </w:hyperlink>
          </w:p>
          <w:p w:rsidR="00CE0C85" w:rsidRDefault="00060152">
            <w:pPr>
              <w:jc w:val="center"/>
            </w:pPr>
            <w:r>
              <w:t xml:space="preserve">To register by mail, please make your check payable to </w:t>
            </w:r>
            <w:r>
              <w:t>“</w:t>
            </w:r>
            <w:r>
              <w:t>NOCALL</w:t>
            </w:r>
            <w:r>
              <w:t>”</w:t>
            </w:r>
            <w:r>
              <w:t xml:space="preserve"> and send the check and this form to: </w:t>
            </w:r>
          </w:p>
          <w:p w:rsidR="00CE0C85" w:rsidRDefault="00060152">
            <w:pPr>
              <w:jc w:val="center"/>
            </w:pPr>
            <w:r>
              <w:t>Michael Ginsborg</w:t>
            </w:r>
          </w:p>
          <w:p w:rsidR="00CE0C85" w:rsidRDefault="00060152">
            <w:pPr>
              <w:jc w:val="center"/>
            </w:pPr>
            <w:r>
              <w:t>Arnold &amp; Porter LLP</w:t>
            </w:r>
          </w:p>
          <w:p w:rsidR="00CE0C85" w:rsidRDefault="00060152">
            <w:pPr>
              <w:jc w:val="center"/>
            </w:pPr>
            <w:r>
              <w:t>3 Embarcadero Center, Suite 1000</w:t>
            </w:r>
          </w:p>
          <w:p w:rsidR="00CE0C85" w:rsidRDefault="00060152">
            <w:pPr>
              <w:jc w:val="center"/>
            </w:pPr>
            <w:r>
              <w:t>San Francisco, CA 94111</w:t>
            </w:r>
          </w:p>
        </w:tc>
      </w:tr>
      <w:tr w:rsidR="00CE0C85">
        <w:tc>
          <w:tcPr>
            <w:tcW w:w="11016" w:type="dxa"/>
            <w:gridSpan w:val="2"/>
            <w:shd w:val="clear" w:color="auto" w:fill="365F91" w:themeFill="accent1" w:themeFillShade="BF"/>
          </w:tcPr>
          <w:p w:rsidR="00CE0C85" w:rsidRDefault="0006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SpringHill Suites by Marriott San Jose Airport</w:t>
            </w:r>
          </w:p>
        </w:tc>
      </w:tr>
      <w:tr w:rsidR="00CE0C85">
        <w:tc>
          <w:tcPr>
            <w:tcW w:w="5508" w:type="dxa"/>
          </w:tcPr>
          <w:p w:rsidR="00CE0C85" w:rsidRDefault="00060152">
            <w:r>
              <w:rPr>
                <w:b/>
                <w:sz w:val="22"/>
                <w:szCs w:val="22"/>
              </w:rPr>
              <w:t>Room Reservations:</w:t>
            </w:r>
          </w:p>
          <w:p w:rsidR="00CE0C85" w:rsidRDefault="00CE0C85"/>
          <w:p w:rsidR="00CE0C85" w:rsidRDefault="0008158D">
            <w:hyperlink r:id="rId11" w:tgtFrame="_blank" w:history="1">
              <w:r w:rsidR="00060152">
                <w:rPr>
                  <w:rStyle w:val="Hyperlink"/>
                  <w:rFonts w:ascii="Calibri"/>
                  <w:b/>
                  <w:sz w:val="22"/>
                  <w:szCs w:val="22"/>
                </w:rPr>
                <w:t>Book your group rate here</w:t>
              </w:r>
            </w:hyperlink>
            <w:r w:rsidR="00060152">
              <w:rPr>
                <w:sz w:val="22"/>
                <w:szCs w:val="22"/>
              </w:rPr>
              <w:t xml:space="preserve"> or call 408-650-0590.</w:t>
            </w:r>
          </w:p>
          <w:p w:rsidR="00CE0C85" w:rsidRDefault="00CE0C85"/>
          <w:p w:rsidR="00CE0C85" w:rsidRDefault="00060152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The last day at the guaranteed rate is </w:t>
            </w:r>
            <w:r>
              <w:rPr>
                <w:i/>
                <w:sz w:val="22"/>
                <w:szCs w:val="22"/>
                <w:u w:val="single"/>
              </w:rPr>
              <w:t>February 17, 2016.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Do not wait until then! Book your room as soon as possible!</w:t>
            </w:r>
          </w:p>
          <w:p w:rsidR="00CE0C85" w:rsidRDefault="00CE0C85"/>
          <w:p w:rsidR="00CE0C85" w:rsidRDefault="00CE0C85"/>
        </w:tc>
        <w:tc>
          <w:tcPr>
            <w:tcW w:w="5508" w:type="dxa"/>
          </w:tcPr>
          <w:p w:rsidR="00CE0C85" w:rsidRDefault="000601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Room, Rate and Parking</w:t>
            </w:r>
          </w:p>
          <w:p w:rsidR="00CE0C85" w:rsidRDefault="00CE0C85">
            <w:pPr>
              <w:rPr>
                <w:b/>
              </w:rPr>
            </w:pPr>
          </w:p>
          <w:p w:rsidR="00CE0C85" w:rsidRDefault="0008158D">
            <w:pPr>
              <w:pStyle w:val="ListParagraph"/>
              <w:ind w:left="0"/>
              <w:jc w:val="both"/>
            </w:pPr>
            <w:hyperlink r:id="rId12" w:history="1">
              <w:r w:rsidR="00060152">
                <w:rPr>
                  <w:rStyle w:val="Hyperlink"/>
                  <w:sz w:val="22"/>
                  <w:szCs w:val="22"/>
                </w:rPr>
                <w:t>Suite</w:t>
              </w:r>
            </w:hyperlink>
            <w:r w:rsidR="00060152">
              <w:rPr>
                <w:sz w:val="22"/>
                <w:szCs w:val="22"/>
              </w:rPr>
              <w:t>: 1 king-sized bed or 2 queen-sized beds, according to hotel availability when you check in</w:t>
            </w:r>
            <w:proofErr w:type="gramStart"/>
            <w:r w:rsidR="00060152">
              <w:rPr>
                <w:sz w:val="22"/>
                <w:szCs w:val="22"/>
              </w:rPr>
              <w:t>..</w:t>
            </w:r>
            <w:proofErr w:type="gramEnd"/>
            <w:r w:rsidR="00060152">
              <w:rPr>
                <w:sz w:val="22"/>
                <w:szCs w:val="22"/>
              </w:rPr>
              <w:t xml:space="preserve"> </w:t>
            </w:r>
          </w:p>
          <w:p w:rsidR="00CE0C85" w:rsidRDefault="00CE0C85">
            <w:pPr>
              <w:pStyle w:val="ListParagraph"/>
              <w:ind w:left="0"/>
              <w:jc w:val="both"/>
            </w:pPr>
          </w:p>
          <w:p w:rsidR="00CE0C85" w:rsidRDefault="00060152">
            <w:pPr>
              <w:pStyle w:val="ListParagraph"/>
              <w:ind w:left="0"/>
              <w:jc w:val="both"/>
            </w:pPr>
            <w:r>
              <w:rPr>
                <w:sz w:val="22"/>
                <w:szCs w:val="22"/>
              </w:rPr>
              <w:t xml:space="preserve">Rate: $209 per night, not including local taxes and assessment fees. </w:t>
            </w:r>
          </w:p>
          <w:p w:rsidR="00CE0C85" w:rsidRDefault="00CE0C85"/>
          <w:p w:rsidR="00CE0C85" w:rsidRDefault="00060152">
            <w:r>
              <w:rPr>
                <w:sz w:val="22"/>
                <w:szCs w:val="22"/>
              </w:rPr>
              <w:t>Parking costs $15 daily.</w:t>
            </w:r>
          </w:p>
        </w:tc>
      </w:tr>
      <w:tr w:rsidR="00CE0C85">
        <w:tc>
          <w:tcPr>
            <w:tcW w:w="11016" w:type="dxa"/>
            <w:gridSpan w:val="2"/>
            <w:shd w:val="clear" w:color="auto" w:fill="365F91" w:themeFill="accent1" w:themeFillShade="BF"/>
          </w:tcPr>
          <w:p w:rsidR="00CE0C85" w:rsidRDefault="00060152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Attendee Information</w:t>
            </w:r>
          </w:p>
        </w:tc>
      </w:tr>
      <w:tr w:rsidR="00CE0C85">
        <w:tc>
          <w:tcPr>
            <w:tcW w:w="5508" w:type="dxa"/>
          </w:tcPr>
          <w:p w:rsidR="00CE0C85" w:rsidRDefault="00060152">
            <w:r>
              <w:rPr>
                <w:sz w:val="22"/>
                <w:szCs w:val="22"/>
              </w:rPr>
              <w:t>Name: _____________________________________</w:t>
            </w:r>
          </w:p>
          <w:p w:rsidR="00CE0C85" w:rsidRDefault="00CE0C85"/>
          <w:p w:rsidR="00CE0C85" w:rsidRDefault="00060152">
            <w:r>
              <w:rPr>
                <w:sz w:val="22"/>
                <w:szCs w:val="22"/>
              </w:rPr>
              <w:t>Organization: ________________________________</w:t>
            </w:r>
            <w:r w:rsidR="0080756D">
              <w:rPr>
                <w:sz w:val="22"/>
                <w:szCs w:val="22"/>
              </w:rPr>
              <w:br/>
            </w:r>
          </w:p>
          <w:p w:rsidR="00CE0C85" w:rsidRDefault="00060152">
            <w:r>
              <w:rPr>
                <w:sz w:val="22"/>
                <w:szCs w:val="22"/>
              </w:rPr>
              <w:t>Address: ____________________________________</w:t>
            </w:r>
          </w:p>
          <w:p w:rsidR="00CE0C85" w:rsidRDefault="00CE0C85"/>
          <w:p w:rsidR="00CE0C85" w:rsidRDefault="00060152">
            <w:r>
              <w:rPr>
                <w:sz w:val="22"/>
                <w:szCs w:val="22"/>
              </w:rPr>
              <w:t>___________________________________________</w:t>
            </w:r>
          </w:p>
          <w:p w:rsidR="00CE0C85" w:rsidRDefault="00CE0C85"/>
          <w:p w:rsidR="00CE0C85" w:rsidRDefault="00060152">
            <w:r>
              <w:rPr>
                <w:sz w:val="22"/>
                <w:szCs w:val="22"/>
              </w:rPr>
              <w:t>Phone: _______________ Email: ________________</w:t>
            </w:r>
          </w:p>
          <w:p w:rsidR="00CE0C85" w:rsidRDefault="00CE0C85"/>
        </w:tc>
        <w:tc>
          <w:tcPr>
            <w:tcW w:w="5508" w:type="dxa"/>
          </w:tcPr>
          <w:p w:rsidR="00CE0C85" w:rsidRDefault="00060152">
            <w:r>
              <w:rPr>
                <w:sz w:val="22"/>
                <w:szCs w:val="22"/>
              </w:rPr>
              <w:t>Association Membership (please circle all that apply):</w:t>
            </w:r>
            <w:r w:rsidR="0080756D">
              <w:rPr>
                <w:sz w:val="22"/>
                <w:szCs w:val="22"/>
              </w:rPr>
              <w:br/>
            </w:r>
          </w:p>
          <w:p w:rsidR="00CE0C85" w:rsidRDefault="00060152">
            <w:r>
              <w:rPr>
                <w:sz w:val="22"/>
                <w:szCs w:val="22"/>
              </w:rPr>
              <w:t>NOCALL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AALL</w:t>
            </w:r>
            <w:r>
              <w:rPr>
                <w:sz w:val="22"/>
                <w:szCs w:val="22"/>
              </w:rPr>
              <w:tab/>
              <w:t>SLA</w:t>
            </w:r>
            <w:r>
              <w:rPr>
                <w:sz w:val="22"/>
                <w:szCs w:val="22"/>
              </w:rPr>
              <w:tab/>
              <w:t>CLA</w:t>
            </w:r>
            <w:r>
              <w:rPr>
                <w:sz w:val="22"/>
                <w:szCs w:val="22"/>
              </w:rPr>
              <w:tab/>
              <w:t>CCCLL</w:t>
            </w:r>
            <w:r w:rsidR="0080756D">
              <w:rPr>
                <w:sz w:val="22"/>
                <w:szCs w:val="22"/>
              </w:rPr>
              <w:br/>
            </w:r>
          </w:p>
          <w:p w:rsidR="00CE0C85" w:rsidRDefault="00060152">
            <w:r>
              <w:rPr>
                <w:sz w:val="22"/>
                <w:szCs w:val="22"/>
              </w:rPr>
              <w:t>Other AALL Regional Chapter: __________________</w:t>
            </w:r>
          </w:p>
          <w:p w:rsidR="00CE0C85" w:rsidRDefault="00CE0C85"/>
          <w:p w:rsidR="00CE0C85" w:rsidRDefault="00CE0C85"/>
        </w:tc>
      </w:tr>
    </w:tbl>
    <w:p w:rsidR="00CE0C85" w:rsidRDefault="00CE0C8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E0C85">
        <w:tc>
          <w:tcPr>
            <w:tcW w:w="11016" w:type="dxa"/>
            <w:gridSpan w:val="2"/>
            <w:shd w:val="clear" w:color="auto" w:fill="365F91" w:themeFill="accent1" w:themeFillShade="BF"/>
          </w:tcPr>
          <w:p w:rsidR="00CE0C85" w:rsidRDefault="00060152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Institute Registration* Fees</w:t>
            </w:r>
          </w:p>
        </w:tc>
      </w:tr>
      <w:tr w:rsidR="00CE0C85">
        <w:tc>
          <w:tcPr>
            <w:tcW w:w="5508" w:type="dxa"/>
          </w:tcPr>
          <w:p w:rsidR="00CE0C85" w:rsidRDefault="00060152">
            <w:r>
              <w:rPr>
                <w:b/>
                <w:sz w:val="22"/>
                <w:szCs w:val="22"/>
              </w:rPr>
              <w:t xml:space="preserve">General Registration </w:t>
            </w:r>
            <w:r>
              <w:rPr>
                <w:sz w:val="22"/>
                <w:szCs w:val="22"/>
              </w:rPr>
              <w:t>(postmarked by February 18, 2016):</w:t>
            </w:r>
          </w:p>
          <w:p w:rsidR="00CE0C85" w:rsidRDefault="00060152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NOCALL Members, AALL Members, Other AALL Regional Chapter Members, CLA, SLA, CCCLL</w:t>
            </w:r>
          </w:p>
          <w:p w:rsidR="00CE0C85" w:rsidRDefault="00060152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Students &amp; Retired Librarians</w:t>
            </w:r>
          </w:p>
          <w:p w:rsidR="00CE0C85" w:rsidRDefault="00060152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Non Members</w:t>
            </w:r>
          </w:p>
          <w:p w:rsidR="00CE0C85" w:rsidRDefault="00060152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Program, "Why Can't I Find a Job" + Lunch</w:t>
            </w:r>
          </w:p>
          <w:p w:rsidR="00CE0C85" w:rsidRDefault="00CE0C85">
            <w:pPr>
              <w:rPr>
                <w:b/>
              </w:rPr>
            </w:pPr>
          </w:p>
          <w:p w:rsidR="00CE0C85" w:rsidRDefault="00060152">
            <w:r>
              <w:rPr>
                <w:b/>
                <w:sz w:val="22"/>
                <w:szCs w:val="22"/>
              </w:rPr>
              <w:t xml:space="preserve">Late Registration </w:t>
            </w:r>
            <w:r>
              <w:rPr>
                <w:sz w:val="22"/>
                <w:szCs w:val="22"/>
              </w:rPr>
              <w:t>(postmarked after February 18, 2016):</w:t>
            </w:r>
          </w:p>
          <w:p w:rsidR="00CE0C85" w:rsidRDefault="00060152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NOCALL Members, AALL Members, Other AALL Regional Chapter Members, CLA , SLA, CCCLLp[</w:t>
            </w:r>
          </w:p>
          <w:p w:rsidR="00CE0C85" w:rsidRDefault="00060152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Students &amp; Retired Librarians</w:t>
            </w:r>
          </w:p>
          <w:p w:rsidR="00CE0C85" w:rsidRDefault="00060152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Non Members</w:t>
            </w:r>
          </w:p>
        </w:tc>
        <w:tc>
          <w:tcPr>
            <w:tcW w:w="5508" w:type="dxa"/>
          </w:tcPr>
          <w:p w:rsidR="00CE0C85" w:rsidRDefault="00CE0C85"/>
          <w:p w:rsidR="00CE0C85" w:rsidRDefault="00060152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$75</w:t>
            </w:r>
          </w:p>
          <w:p w:rsidR="00CE0C85" w:rsidRDefault="00CE0C85"/>
          <w:p w:rsidR="00CE0C85" w:rsidRDefault="00060152">
            <w:r>
              <w:rPr>
                <w:sz w:val="22"/>
                <w:szCs w:val="22"/>
              </w:rPr>
              <w:t>$30</w:t>
            </w:r>
          </w:p>
          <w:p w:rsidR="00CE0C85" w:rsidRDefault="00060152">
            <w:r>
              <w:rPr>
                <w:sz w:val="22"/>
                <w:szCs w:val="22"/>
              </w:rPr>
              <w:t>$100</w:t>
            </w:r>
          </w:p>
          <w:p w:rsidR="00CE0C85" w:rsidRDefault="00060152">
            <w:r>
              <w:rPr>
                <w:sz w:val="22"/>
                <w:szCs w:val="22"/>
              </w:rPr>
              <w:t>$30 ($40 after February 18,  2016)</w:t>
            </w:r>
          </w:p>
          <w:p w:rsidR="00CE0C85" w:rsidRDefault="00CE0C85"/>
          <w:p w:rsidR="00CE0C85" w:rsidRDefault="00CE0C85"/>
          <w:p w:rsidR="00CE0C85" w:rsidRDefault="00060152">
            <w:r>
              <w:rPr>
                <w:sz w:val="22"/>
                <w:szCs w:val="22"/>
              </w:rPr>
              <w:t>$100</w:t>
            </w:r>
          </w:p>
          <w:p w:rsidR="00CE0C85" w:rsidRDefault="00CE0C85"/>
          <w:p w:rsidR="00CE0C85" w:rsidRDefault="00060152">
            <w:r>
              <w:rPr>
                <w:sz w:val="22"/>
                <w:szCs w:val="22"/>
              </w:rPr>
              <w:t>$35</w:t>
            </w:r>
          </w:p>
          <w:p w:rsidR="00CE0C85" w:rsidRDefault="00060152">
            <w:r>
              <w:rPr>
                <w:sz w:val="22"/>
                <w:szCs w:val="22"/>
              </w:rPr>
              <w:t>$110</w:t>
            </w:r>
          </w:p>
          <w:p w:rsidR="00CE0C85" w:rsidRDefault="00CE0C85"/>
        </w:tc>
      </w:tr>
    </w:tbl>
    <w:p w:rsidR="00CE0C85" w:rsidRDefault="00060152">
      <w:pPr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proofErr w:type="gramStart"/>
      <w:r>
        <w:rPr>
          <w:b/>
          <w:sz w:val="26"/>
          <w:szCs w:val="26"/>
        </w:rPr>
        <w:t>Fees  include</w:t>
      </w:r>
      <w:proofErr w:type="gramEnd"/>
      <w:r>
        <w:rPr>
          <w:b/>
          <w:sz w:val="26"/>
          <w:szCs w:val="26"/>
        </w:rPr>
        <w:t xml:space="preserve"> program sessions, breakfast, lunch, and the reception.</w:t>
      </w:r>
    </w:p>
    <w:p w:rsidR="00CE0C85" w:rsidRDefault="00CE0C85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E0C85">
        <w:tc>
          <w:tcPr>
            <w:tcW w:w="11016" w:type="dxa"/>
            <w:gridSpan w:val="2"/>
            <w:shd w:val="clear" w:color="auto" w:fill="365F91" w:themeFill="accent1" w:themeFillShade="BF"/>
          </w:tcPr>
          <w:p w:rsidR="00CE0C85" w:rsidRDefault="00060152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Institute Parking</w:t>
            </w:r>
          </w:p>
        </w:tc>
      </w:tr>
      <w:tr w:rsidR="00CE0C85">
        <w:tc>
          <w:tcPr>
            <w:tcW w:w="5508" w:type="dxa"/>
          </w:tcPr>
          <w:p w:rsidR="00CE0C85" w:rsidRDefault="00CE0C85">
            <w:pPr>
              <w:rPr>
                <w:i/>
              </w:rPr>
            </w:pPr>
          </w:p>
          <w:p w:rsidR="00CE0C85" w:rsidRDefault="00060152">
            <w:r>
              <w:t xml:space="preserve">At the booth at the </w:t>
            </w:r>
            <w:hyperlink r:id="rId13" w:history="1">
              <w:r>
                <w:rPr>
                  <w:rStyle w:val="Hyperlink"/>
                  <w:rFonts w:ascii="Calibri"/>
                </w:rPr>
                <w:t>Palm Drive entrance</w:t>
              </w:r>
            </w:hyperlink>
            <w:r>
              <w:t xml:space="preserve">, buy a parking permit. Park in the </w:t>
            </w:r>
            <w:hyperlink r:id="rId14" w:history="1">
              <w:r>
                <w:rPr>
                  <w:rStyle w:val="Hyperlink"/>
                  <w:rFonts w:ascii="Calibri"/>
                </w:rPr>
                <w:t>Main Garage</w:t>
              </w:r>
            </w:hyperlink>
            <w:r>
              <w:t>.</w:t>
            </w:r>
          </w:p>
          <w:p w:rsidR="00CE0C85" w:rsidRDefault="00CE0C85"/>
          <w:p w:rsidR="00CE0C85" w:rsidRDefault="00060152">
            <w:r>
              <w:t>We will have directional signs at the Garage</w:t>
            </w:r>
            <w:r>
              <w:t>’</w:t>
            </w:r>
            <w:r>
              <w:t>s exits.</w:t>
            </w:r>
          </w:p>
          <w:p w:rsidR="00CE0C85" w:rsidRDefault="00CE0C85"/>
          <w:p w:rsidR="00CE0C85" w:rsidRDefault="00060152">
            <w:pPr>
              <w:numPr>
                <w:ilvl w:val="0"/>
                <w:numId w:val="9"/>
              </w:numPr>
            </w:pPr>
            <w:r>
              <w:t>If you have mobility needs, check this box.</w:t>
            </w:r>
          </w:p>
          <w:p w:rsidR="00CE0C85" w:rsidRDefault="00CE0C85"/>
        </w:tc>
        <w:tc>
          <w:tcPr>
            <w:tcW w:w="5508" w:type="dxa"/>
          </w:tcPr>
          <w:p w:rsidR="00CE0C85" w:rsidRDefault="00CE0C85">
            <w:pPr>
              <w:pStyle w:val="ListParagraph"/>
              <w:ind w:left="0"/>
              <w:rPr>
                <w:i/>
              </w:rPr>
            </w:pPr>
          </w:p>
          <w:p w:rsidR="00CE0C85" w:rsidRDefault="00DE6326">
            <w:pPr>
              <w:pStyle w:val="ListParagraph"/>
              <w:ind w:left="0"/>
              <w:rPr>
                <w:i/>
              </w:rPr>
            </w:pPr>
            <w:r>
              <w:t>$7</w:t>
            </w:r>
            <w:r w:rsidR="00060152">
              <w:t>/car</w:t>
            </w:r>
          </w:p>
        </w:tc>
      </w:tr>
      <w:tr w:rsidR="00CE0C85">
        <w:tc>
          <w:tcPr>
            <w:tcW w:w="11016" w:type="dxa"/>
            <w:gridSpan w:val="2"/>
            <w:shd w:val="clear" w:color="auto" w:fill="365F91" w:themeFill="accent1" w:themeFillShade="BF"/>
          </w:tcPr>
          <w:p w:rsidR="00CE0C85" w:rsidRDefault="00060152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Meal Selections</w:t>
            </w:r>
          </w:p>
        </w:tc>
      </w:tr>
      <w:tr w:rsidR="00CE0C85">
        <w:tc>
          <w:tcPr>
            <w:tcW w:w="5508" w:type="dxa"/>
          </w:tcPr>
          <w:p w:rsidR="00CE0C85" w:rsidRDefault="00060152">
            <w:r>
              <w:rPr>
                <w:sz w:val="22"/>
                <w:szCs w:val="22"/>
              </w:rPr>
              <w:t>Please Select Meal Options:</w:t>
            </w:r>
          </w:p>
          <w:p w:rsidR="00CE0C85" w:rsidRDefault="00CE0C85"/>
          <w:p w:rsidR="00CE0C85" w:rsidRDefault="00060152">
            <w:r>
              <w:rPr>
                <w:sz w:val="22"/>
                <w:szCs w:val="22"/>
              </w:rPr>
              <w:t>Light breakfast (no extra fee for attendees)</w:t>
            </w:r>
          </w:p>
          <w:p w:rsidR="00CE0C85" w:rsidRDefault="00060152">
            <w:r>
              <w:rPr>
                <w:sz w:val="22"/>
                <w:szCs w:val="22"/>
              </w:rPr>
              <w:t>Will you attend?   Yes     No</w:t>
            </w:r>
          </w:p>
          <w:p w:rsidR="00CE0C85" w:rsidRDefault="00CE0C85"/>
          <w:p w:rsidR="00CE0C85" w:rsidRDefault="00060152">
            <w:r>
              <w:rPr>
                <w:sz w:val="22"/>
                <w:szCs w:val="22"/>
              </w:rPr>
              <w:t>Lunch (no extra fee for attendees)</w:t>
            </w:r>
          </w:p>
          <w:p w:rsidR="00CE0C85" w:rsidRDefault="00060152">
            <w:r>
              <w:rPr>
                <w:sz w:val="22"/>
                <w:szCs w:val="22"/>
              </w:rPr>
              <w:t>Will you attend?   Yes     No</w:t>
            </w:r>
          </w:p>
          <w:p w:rsidR="00CE0C85" w:rsidRDefault="00CE0C85"/>
          <w:p w:rsidR="00CE0C85" w:rsidRDefault="00880CA5" w:rsidP="00880CA5">
            <w:r w:rsidRPr="00880CA5">
              <w:rPr>
                <w:u w:val="single"/>
              </w:rPr>
              <w:t>Lunch</w:t>
            </w:r>
            <w:r>
              <w:t xml:space="preserve">: </w:t>
            </w:r>
            <w:r w:rsidR="00060152">
              <w:t xml:space="preserve">South of the Border Buffet. </w:t>
            </w:r>
            <w:r>
              <w:br/>
            </w:r>
            <w:r w:rsidR="00060152">
              <w:t xml:space="preserve">Southwestern chips and salsa, sauteed onions and peppers, flour tortillas, salsa fresca, sour cream, cheese and cilantro-lime rice. Select one salad, one fajita, one enchilada, one side dish and assorted beverages. Dessert choices: churros or </w:t>
            </w:r>
            <w:proofErr w:type="spellStart"/>
            <w:r w:rsidR="00060152">
              <w:t>tres</w:t>
            </w:r>
            <w:proofErr w:type="spellEnd"/>
            <w:r w:rsidR="00060152">
              <w:t xml:space="preserve"> </w:t>
            </w:r>
            <w:proofErr w:type="spellStart"/>
            <w:r w:rsidR="00060152">
              <w:t>leches</w:t>
            </w:r>
            <w:proofErr w:type="spellEnd"/>
            <w:r w:rsidR="00060152">
              <w:t xml:space="preserve"> cake</w:t>
            </w:r>
            <w:r>
              <w:t xml:space="preserve"> (</w:t>
            </w:r>
            <w:r w:rsidRPr="00880CA5">
              <w:rPr>
                <w:u w:val="single"/>
              </w:rPr>
              <w:t>Self-serve entrees can be limited to vegetarian choices</w:t>
            </w:r>
            <w:r>
              <w:t>.)</w:t>
            </w:r>
          </w:p>
          <w:p w:rsidR="00CE0C85" w:rsidRDefault="00CE0C85"/>
          <w:p w:rsidR="00CE0C85" w:rsidRDefault="00060152" w:rsidP="00880CA5">
            <w:r>
              <w:rPr>
                <w:sz w:val="22"/>
                <w:szCs w:val="22"/>
              </w:rPr>
              <w:t xml:space="preserve">Please note  any food allergies: </w:t>
            </w:r>
            <w:r w:rsidR="00880CA5">
              <w:rPr>
                <w:sz w:val="22"/>
                <w:szCs w:val="22"/>
              </w:rPr>
              <w:t xml:space="preserve"> </w:t>
            </w:r>
            <w:r w:rsidR="00880CA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___________________</w:t>
            </w:r>
            <w:r w:rsidR="00880CA5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</w:t>
            </w:r>
          </w:p>
        </w:tc>
        <w:tc>
          <w:tcPr>
            <w:tcW w:w="5508" w:type="dxa"/>
          </w:tcPr>
          <w:p w:rsidR="00CE0C85" w:rsidRDefault="00060152">
            <w:r>
              <w:rPr>
                <w:sz w:val="22"/>
                <w:szCs w:val="22"/>
              </w:rPr>
              <w:t>Bringing a Guest?</w:t>
            </w:r>
          </w:p>
          <w:p w:rsidR="00CE0C85" w:rsidRDefault="00CE0C85"/>
          <w:p w:rsidR="00CE0C85" w:rsidRDefault="0080756D">
            <w:r>
              <w:rPr>
                <w:sz w:val="22"/>
                <w:szCs w:val="22"/>
              </w:rPr>
              <w:t>B</w:t>
            </w:r>
            <w:r w:rsidR="00060152">
              <w:rPr>
                <w:sz w:val="22"/>
                <w:szCs w:val="22"/>
              </w:rPr>
              <w:t>reakfast @ $10 each</w:t>
            </w:r>
          </w:p>
          <w:p w:rsidR="00CE0C85" w:rsidRDefault="00060152">
            <w:r>
              <w:rPr>
                <w:sz w:val="22"/>
                <w:szCs w:val="22"/>
              </w:rPr>
              <w:t>List number of guests to attend:  __________________</w:t>
            </w:r>
          </w:p>
          <w:p w:rsidR="00CE0C85" w:rsidRDefault="00CE0C85"/>
          <w:p w:rsidR="00CE0C85" w:rsidRDefault="00060152">
            <w:r>
              <w:rPr>
                <w:sz w:val="22"/>
                <w:szCs w:val="22"/>
              </w:rPr>
              <w:t>Lunch @ $20 each</w:t>
            </w:r>
          </w:p>
          <w:p w:rsidR="00CE0C85" w:rsidRDefault="00060152">
            <w:r>
              <w:rPr>
                <w:sz w:val="22"/>
                <w:szCs w:val="22"/>
              </w:rPr>
              <w:t>List number of guests to attend:  __________________</w:t>
            </w:r>
          </w:p>
          <w:p w:rsidR="00CE0C85" w:rsidRDefault="00CE0C85"/>
          <w:p w:rsidR="00CE0C85" w:rsidRDefault="00880CA5" w:rsidP="00880CA5">
            <w:r w:rsidRPr="00880CA5">
              <w:rPr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:  </w:t>
            </w:r>
            <w:r w:rsidR="00060152" w:rsidRPr="00880CA5">
              <w:rPr>
                <w:sz w:val="22"/>
                <w:szCs w:val="22"/>
              </w:rPr>
              <w:t>South of the Border Buffet</w:t>
            </w:r>
          </w:p>
          <w:p w:rsidR="00CE0C85" w:rsidRDefault="00CE0C85">
            <w:pPr>
              <w:pStyle w:val="ListParagraph"/>
            </w:pPr>
          </w:p>
          <w:p w:rsidR="00CE0C85" w:rsidRDefault="00CE0C85" w:rsidP="00880CA5">
            <w:pPr>
              <w:pStyle w:val="ListParagraph"/>
              <w:ind w:left="360"/>
            </w:pPr>
          </w:p>
        </w:tc>
      </w:tr>
      <w:tr w:rsidR="00CE0C85">
        <w:tc>
          <w:tcPr>
            <w:tcW w:w="11016" w:type="dxa"/>
            <w:gridSpan w:val="2"/>
            <w:shd w:val="clear" w:color="auto" w:fill="365F91" w:themeFill="accent1" w:themeFillShade="BF"/>
          </w:tcPr>
          <w:p w:rsidR="00CE0C85" w:rsidRDefault="00060152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br/>
            </w:r>
            <w:r>
              <w:rPr>
                <w:b/>
                <w:color w:val="FFFFFF"/>
                <w:sz w:val="28"/>
                <w:szCs w:val="28"/>
              </w:rPr>
              <w:lastRenderedPageBreak/>
              <w:t>MCLE Credit</w:t>
            </w:r>
          </w:p>
        </w:tc>
      </w:tr>
      <w:tr w:rsidR="00CE0C85">
        <w:tc>
          <w:tcPr>
            <w:tcW w:w="11016" w:type="dxa"/>
            <w:gridSpan w:val="2"/>
          </w:tcPr>
          <w:p w:rsidR="00CE0C85" w:rsidRDefault="00CE0C85"/>
          <w:p w:rsidR="00CE0C85" w:rsidRDefault="00060152">
            <w:r>
              <w:t>Please contact Mary Staats (MStaats@fbm.com) if you expect to pursue MCLE credit for eligible programs.</w:t>
            </w:r>
          </w:p>
          <w:p w:rsidR="00CE0C85" w:rsidRDefault="00CE0C85"/>
        </w:tc>
      </w:tr>
      <w:tr w:rsidR="00CE0C85">
        <w:tc>
          <w:tcPr>
            <w:tcW w:w="11016" w:type="dxa"/>
            <w:gridSpan w:val="2"/>
            <w:shd w:val="clear" w:color="auto" w:fill="365F91" w:themeFill="accent1" w:themeFillShade="BF"/>
          </w:tcPr>
          <w:p w:rsidR="00CE0C85" w:rsidRDefault="00060152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Registration Total</w:t>
            </w:r>
          </w:p>
        </w:tc>
      </w:tr>
      <w:tr w:rsidR="00CE0C85">
        <w:tc>
          <w:tcPr>
            <w:tcW w:w="11016" w:type="dxa"/>
            <w:gridSpan w:val="2"/>
          </w:tcPr>
          <w:p w:rsidR="00CE0C85" w:rsidRDefault="00CE0C85">
            <w:pPr>
              <w:rPr>
                <w:b/>
                <w:sz w:val="28"/>
                <w:szCs w:val="28"/>
              </w:rPr>
            </w:pPr>
          </w:p>
          <w:p w:rsidR="00CE0C85" w:rsidRDefault="00060152">
            <w:r>
              <w:t>Institute Registration  Fee: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</w:t>
            </w:r>
            <w:r>
              <w:tab/>
            </w:r>
            <w:r>
              <w:tab/>
            </w:r>
          </w:p>
          <w:p w:rsidR="00CE0C85" w:rsidRDefault="00CE0C85"/>
          <w:p w:rsidR="00CE0C85" w:rsidRDefault="00060152">
            <w:r>
              <w:t>Optional Guest Tickets for  Breakfast and/or Lunch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</w:t>
            </w:r>
          </w:p>
          <w:p w:rsidR="00CE0C85" w:rsidRDefault="00CE0C85"/>
          <w:p w:rsidR="00CE0C85" w:rsidRDefault="00060152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Total: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$___________</w:t>
            </w:r>
          </w:p>
          <w:p w:rsidR="00CE0C85" w:rsidRDefault="00CE0C85"/>
        </w:tc>
      </w:tr>
    </w:tbl>
    <w:p w:rsidR="00CE0C85" w:rsidRDefault="00CE0C85">
      <w:pPr>
        <w:rPr>
          <w:b/>
          <w:sz w:val="28"/>
          <w:szCs w:val="28"/>
        </w:rPr>
      </w:pPr>
    </w:p>
    <w:p w:rsidR="00CE0C85" w:rsidRDefault="000601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 the latest information, visit the NOCALL Spring Institute 2016 web page at:  </w:t>
      </w:r>
      <w:hyperlink r:id="rId15" w:history="1">
        <w:r>
          <w:rPr>
            <w:rStyle w:val="Hyperlink"/>
            <w:rFonts w:ascii="Calibri"/>
            <w:sz w:val="22"/>
            <w:szCs w:val="22"/>
          </w:rPr>
          <w:t>http://nocall.org</w:t>
        </w:r>
      </w:hyperlink>
      <w:r>
        <w:rPr>
          <w:sz w:val="22"/>
          <w:szCs w:val="22"/>
        </w:rPr>
        <w:t xml:space="preserve"> </w:t>
      </w:r>
    </w:p>
    <w:p w:rsidR="00CE0C85" w:rsidRDefault="000601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If you have any questions about the registration process, please contact </w:t>
      </w:r>
    </w:p>
    <w:p w:rsidR="00CE0C85" w:rsidRDefault="00060152">
      <w:pPr>
        <w:jc w:val="center"/>
        <w:rPr>
          <w:sz w:val="22"/>
          <w:szCs w:val="22"/>
        </w:rPr>
      </w:pPr>
      <w:r>
        <w:rPr>
          <w:sz w:val="22"/>
          <w:szCs w:val="22"/>
        </w:rPr>
        <w:t>Michael Ginsborg at 415-471-3243</w:t>
      </w:r>
    </w:p>
    <w:sectPr w:rsidR="00CE0C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8D" w:rsidRDefault="0008158D">
      <w:r>
        <w:separator/>
      </w:r>
    </w:p>
  </w:endnote>
  <w:endnote w:type="continuationSeparator" w:id="0">
    <w:p w:rsidR="0008158D" w:rsidRDefault="0008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85" w:rsidRDefault="00CE0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85" w:rsidRDefault="00CE0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85" w:rsidRDefault="00CE0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8D" w:rsidRDefault="0008158D">
      <w:r>
        <w:separator/>
      </w:r>
    </w:p>
  </w:footnote>
  <w:footnote w:type="continuationSeparator" w:id="0">
    <w:p w:rsidR="0008158D" w:rsidRDefault="0008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85" w:rsidRDefault="00CE0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85" w:rsidRDefault="00CE0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85" w:rsidRDefault="00CE0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179"/>
    <w:multiLevelType w:val="hybridMultilevel"/>
    <w:tmpl w:val="4ADC5980"/>
    <w:lvl w:ilvl="0" w:tplc="043CA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40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61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EA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46A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46D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A8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CE9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E3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07D1"/>
    <w:multiLevelType w:val="hybridMultilevel"/>
    <w:tmpl w:val="35C2B46E"/>
    <w:lvl w:ilvl="0" w:tplc="6CCE7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C4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20B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6E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E1B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2D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01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4CB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005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0011"/>
    <w:multiLevelType w:val="hybridMultilevel"/>
    <w:tmpl w:val="695456FE"/>
    <w:lvl w:ilvl="0" w:tplc="C07A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C49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40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E0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E31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80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25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81E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32B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E436E"/>
    <w:multiLevelType w:val="hybridMultilevel"/>
    <w:tmpl w:val="4C6AED70"/>
    <w:lvl w:ilvl="0" w:tplc="8DFEAA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1F20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4B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09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8B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07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D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2B9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6A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92029"/>
    <w:multiLevelType w:val="hybridMultilevel"/>
    <w:tmpl w:val="F9026C62"/>
    <w:lvl w:ilvl="0" w:tplc="772C3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A3A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CF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4A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6AC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AA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4D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22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D21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50324"/>
    <w:multiLevelType w:val="hybridMultilevel"/>
    <w:tmpl w:val="55422080"/>
    <w:lvl w:ilvl="0" w:tplc="4F9463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CD66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64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C0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AFA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ED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09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02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E1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C6E97"/>
    <w:multiLevelType w:val="singleLevel"/>
    <w:tmpl w:val="C4766D60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6F2824CE"/>
    <w:multiLevelType w:val="hybridMultilevel"/>
    <w:tmpl w:val="57DC0364"/>
    <w:lvl w:ilvl="0" w:tplc="8FFE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6B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F89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CA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A58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5A3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22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462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1E8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16B00"/>
    <w:multiLevelType w:val="hybridMultilevel"/>
    <w:tmpl w:val="3FF28868"/>
    <w:lvl w:ilvl="0" w:tplc="7ACE9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E3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F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0E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0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CF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E2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CDC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E8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9F"/>
    <w:rsid w:val="00032033"/>
    <w:rsid w:val="00060152"/>
    <w:rsid w:val="0008158D"/>
    <w:rsid w:val="0029000B"/>
    <w:rsid w:val="002A113C"/>
    <w:rsid w:val="002B4B9F"/>
    <w:rsid w:val="00380AAA"/>
    <w:rsid w:val="003A191C"/>
    <w:rsid w:val="003D2D3B"/>
    <w:rsid w:val="0045138E"/>
    <w:rsid w:val="004612E4"/>
    <w:rsid w:val="004D3D6E"/>
    <w:rsid w:val="004D56A0"/>
    <w:rsid w:val="004F3451"/>
    <w:rsid w:val="00501142"/>
    <w:rsid w:val="00501914"/>
    <w:rsid w:val="00576A56"/>
    <w:rsid w:val="00603840"/>
    <w:rsid w:val="006165CC"/>
    <w:rsid w:val="006C0EF1"/>
    <w:rsid w:val="006D1ED5"/>
    <w:rsid w:val="007112F1"/>
    <w:rsid w:val="00730423"/>
    <w:rsid w:val="007A5217"/>
    <w:rsid w:val="007B6035"/>
    <w:rsid w:val="007E78EA"/>
    <w:rsid w:val="0080756D"/>
    <w:rsid w:val="00874077"/>
    <w:rsid w:val="00880CA5"/>
    <w:rsid w:val="008855A7"/>
    <w:rsid w:val="008A5EDF"/>
    <w:rsid w:val="00937B14"/>
    <w:rsid w:val="00991312"/>
    <w:rsid w:val="009B55B9"/>
    <w:rsid w:val="009F777E"/>
    <w:rsid w:val="00A10FD6"/>
    <w:rsid w:val="00A134CF"/>
    <w:rsid w:val="00A14A59"/>
    <w:rsid w:val="00A2681E"/>
    <w:rsid w:val="00A71B07"/>
    <w:rsid w:val="00AA08FF"/>
    <w:rsid w:val="00AE50A1"/>
    <w:rsid w:val="00AF4251"/>
    <w:rsid w:val="00BB566F"/>
    <w:rsid w:val="00C775E7"/>
    <w:rsid w:val="00C9423E"/>
    <w:rsid w:val="00C96179"/>
    <w:rsid w:val="00CB6C0D"/>
    <w:rsid w:val="00CB721E"/>
    <w:rsid w:val="00CE0C85"/>
    <w:rsid w:val="00CE1FC3"/>
    <w:rsid w:val="00D42376"/>
    <w:rsid w:val="00D850E4"/>
    <w:rsid w:val="00DA63FC"/>
    <w:rsid w:val="00DE6326"/>
    <w:rsid w:val="00E274AC"/>
    <w:rsid w:val="00E525DC"/>
    <w:rsid w:val="00E55D79"/>
    <w:rsid w:val="00E7250C"/>
    <w:rsid w:val="00E83D66"/>
    <w:rsid w:val="00EF6191"/>
    <w:rsid w:val="00F406CE"/>
    <w:rsid w:val="00F7137A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Cambria"/>
      <w:b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240" w:after="60"/>
      <w:outlineLvl w:val="1"/>
    </w:pPr>
    <w:rPr>
      <w:rFonts w:ascii="Cambria"/>
      <w:b/>
      <w:i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outlineLvl w:val="2"/>
    </w:pPr>
    <w:rPr>
      <w:rFonts w:ascii="Cambria"/>
      <w:b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link w:val="Heading7Char"/>
    <w:uiPriority w:val="9"/>
    <w:qFormat/>
    <w:pPr>
      <w:spacing w:before="240" w:after="60"/>
      <w:outlineLvl w:val="6"/>
    </w:pPr>
  </w:style>
  <w:style w:type="paragraph" w:styleId="Heading8">
    <w:name w:val="heading 8"/>
    <w:basedOn w:val="Normal"/>
    <w:link w:val="Heading8Char"/>
    <w:uiPriority w:val="9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link w:val="Heading9Char"/>
    <w:uiPriority w:val="9"/>
    <w:qFormat/>
    <w:pPr>
      <w:spacing w:before="240" w:after="60"/>
      <w:outlineLvl w:val="8"/>
    </w:pPr>
    <w:rPr>
      <w:rFonts w:asci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Cambria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b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Cambria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mphasis">
    <w:name w:val="Emphasis"/>
    <w:basedOn w:val="DefaultParagraphFont"/>
    <w:uiPriority w:val="20"/>
    <w:qFormat/>
    <w:rPr>
      <w:rFonts w:ascii="Calibri"/>
      <w:b/>
      <w:i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="Cambria"/>
      <w:b/>
      <w:i/>
      <w:sz w:val="24"/>
      <w:szCs w:val="24"/>
    </w:rPr>
  </w:style>
  <w:style w:type="paragraph" w:styleId="TOCHeading">
    <w:name w:val="TOC Heading"/>
    <w:basedOn w:val="Heading1"/>
    <w:uiPriority w:val="39"/>
    <w:qFormat/>
    <w:pPr>
      <w:outlineLvl w:val="9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NormalWeb">
    <w:name w:val="Normal (Web)"/>
    <w:basedOn w:val="Normal"/>
    <w:uiPriority w:val="99"/>
    <w:rPr>
      <w:rFonts w:ascii="Times New Roman"/>
    </w:rPr>
  </w:style>
  <w:style w:type="paragraph" w:styleId="ListBullet">
    <w:name w:val="List Bullet"/>
    <w:basedOn w:val="Normal"/>
    <w:uiPriority w:val="99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Cambria"/>
      <w:b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240" w:after="60"/>
      <w:outlineLvl w:val="1"/>
    </w:pPr>
    <w:rPr>
      <w:rFonts w:ascii="Cambria"/>
      <w:b/>
      <w:i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outlineLvl w:val="2"/>
    </w:pPr>
    <w:rPr>
      <w:rFonts w:ascii="Cambria"/>
      <w:b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link w:val="Heading7Char"/>
    <w:uiPriority w:val="9"/>
    <w:qFormat/>
    <w:pPr>
      <w:spacing w:before="240" w:after="60"/>
      <w:outlineLvl w:val="6"/>
    </w:pPr>
  </w:style>
  <w:style w:type="paragraph" w:styleId="Heading8">
    <w:name w:val="heading 8"/>
    <w:basedOn w:val="Normal"/>
    <w:link w:val="Heading8Char"/>
    <w:uiPriority w:val="9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link w:val="Heading9Char"/>
    <w:uiPriority w:val="9"/>
    <w:qFormat/>
    <w:pPr>
      <w:spacing w:before="240" w:after="60"/>
      <w:outlineLvl w:val="8"/>
    </w:pPr>
    <w:rPr>
      <w:rFonts w:asci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Cambria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b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Cambria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mphasis">
    <w:name w:val="Emphasis"/>
    <w:basedOn w:val="DefaultParagraphFont"/>
    <w:uiPriority w:val="20"/>
    <w:qFormat/>
    <w:rPr>
      <w:rFonts w:ascii="Calibri"/>
      <w:b/>
      <w:i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="Cambria"/>
      <w:b/>
      <w:i/>
      <w:sz w:val="24"/>
      <w:szCs w:val="24"/>
    </w:rPr>
  </w:style>
  <w:style w:type="paragraph" w:styleId="TOCHeading">
    <w:name w:val="TOC Heading"/>
    <w:basedOn w:val="Heading1"/>
    <w:uiPriority w:val="39"/>
    <w:qFormat/>
    <w:pPr>
      <w:outlineLvl w:val="9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NormalWeb">
    <w:name w:val="Normal (Web)"/>
    <w:basedOn w:val="Normal"/>
    <w:uiPriority w:val="99"/>
    <w:rPr>
      <w:rFonts w:ascii="Times New Roman"/>
    </w:rPr>
  </w:style>
  <w:style w:type="paragraph" w:styleId="ListBullet">
    <w:name w:val="List Bullet"/>
    <w:basedOn w:val="Normal"/>
    <w:uiPriority w:val="99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u.edu/map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arriott.com/hotels/hotel-rooms/sjcjs-springhill-suites-san-jose-airport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riott.com/meeting-event-hotels/group-corporate-travel/groupCorp.mi?resLinkData=Northern%20California%20Association%20of%20Law%20Libraries%5ESJCJS%60NCANCAA%60209.00%60USD%60false%604%603/17/16%603/19/16%602/17/16&amp;app=resvlink&amp;stop_mobi=y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call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call.wildapricot.org/event-209468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cu.edu/map/" TargetMode="External"/><Relationship Id="rId14" Type="http://schemas.openxmlformats.org/officeDocument/2006/relationships/hyperlink" Target="http://www.scu.edu/map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Temp</cp:lastModifiedBy>
  <cp:revision>2</cp:revision>
  <dcterms:created xsi:type="dcterms:W3CDTF">2016-02-16T16:43:00Z</dcterms:created>
  <dcterms:modified xsi:type="dcterms:W3CDTF">2016-02-16T16:43:00Z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2016 Spring Institute Registration Form - Revised.docx</vt:lpwstr>
  </property>
</Properties>
</file>