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EA7" w:rsidRPr="000F5EA7" w:rsidRDefault="000F5EA7" w:rsidP="000F5EA7">
      <w:pPr>
        <w:pStyle w:val="NormalWeb"/>
        <w:rPr>
          <w:rFonts w:ascii="Calibri" w:hAnsi="Calibri"/>
        </w:rPr>
      </w:pPr>
      <w:bookmarkStart w:id="0" w:name="Top"/>
      <w:bookmarkEnd w:id="0"/>
      <w:r w:rsidRPr="000F5EA7">
        <w:rPr>
          <w:rFonts w:ascii="Calibri" w:hAnsi="Calibri"/>
        </w:rPr>
        <w:t xml:space="preserve">The 2015 NOCALL Board Election will begin on Monday, March 2nd and will </w:t>
      </w:r>
      <w:r w:rsidRPr="000F5EA7">
        <w:rPr>
          <w:rFonts w:ascii="Calibri" w:hAnsi="Calibri"/>
          <w:b/>
        </w:rPr>
        <w:t>conclude on Monday, March 23rd at 11:59 p.m. (PST).</w:t>
      </w:r>
      <w:r w:rsidRPr="000F5EA7">
        <w:rPr>
          <w:rFonts w:ascii="Calibri" w:hAnsi="Calibri"/>
        </w:rPr>
        <w:t xml:space="preserve"> Normally the polls open on March 1st, but this year the 1st happens to be a Sunday, and per the AALL rules all polls must open and close on a weekday. </w:t>
      </w:r>
    </w:p>
    <w:p w:rsidR="000F5EA7" w:rsidRPr="000F5EA7" w:rsidRDefault="000F5EA7" w:rsidP="000F5EA7">
      <w:pPr>
        <w:pStyle w:val="NormalWeb"/>
        <w:rPr>
          <w:rFonts w:ascii="Calibri" w:hAnsi="Calibri"/>
        </w:rPr>
      </w:pPr>
      <w:r w:rsidRPr="000F5EA7">
        <w:rPr>
          <w:rFonts w:ascii="Calibri" w:hAnsi="Calibri"/>
        </w:rPr>
        <w:t>A big thank you to the Nominations Committee, chaired by Ellen Platt, for submitting a wonderful slate this year! Please check out the candidates' biographies</w:t>
      </w:r>
      <w:r w:rsidR="00470D80">
        <w:rPr>
          <w:rFonts w:ascii="Calibri" w:hAnsi="Calibri"/>
        </w:rPr>
        <w:t xml:space="preserve">, below, </w:t>
      </w:r>
      <w:r w:rsidRPr="000F5EA7">
        <w:rPr>
          <w:rFonts w:ascii="Calibri" w:hAnsi="Calibri"/>
        </w:rPr>
        <w:t xml:space="preserve">before voting: </w:t>
      </w:r>
    </w:p>
    <w:p w:rsidR="000F5EA7" w:rsidRPr="000F5EA7" w:rsidRDefault="005147A6" w:rsidP="000F5EA7">
      <w:pPr>
        <w:pStyle w:val="NormalWeb"/>
        <w:rPr>
          <w:rFonts w:ascii="Calibri" w:hAnsi="Calibri"/>
        </w:rPr>
      </w:pPr>
      <w:hyperlink w:anchor="Michael" w:history="1">
        <w:r w:rsidR="000F5EA7" w:rsidRPr="000F5EA7">
          <w:rPr>
            <w:rStyle w:val="Hyperlink"/>
            <w:rFonts w:ascii="Calibri" w:hAnsi="Calibri"/>
            <w:b/>
            <w:sz w:val="28"/>
            <w:szCs w:val="28"/>
          </w:rPr>
          <w:t>Micha</w:t>
        </w:r>
        <w:r w:rsidR="000F5EA7" w:rsidRPr="000F5EA7">
          <w:rPr>
            <w:rStyle w:val="Hyperlink"/>
            <w:rFonts w:ascii="Calibri" w:hAnsi="Calibri"/>
            <w:b/>
            <w:sz w:val="28"/>
            <w:szCs w:val="28"/>
          </w:rPr>
          <w:t>e</w:t>
        </w:r>
        <w:r w:rsidR="000F5EA7" w:rsidRPr="000F5EA7">
          <w:rPr>
            <w:rStyle w:val="Hyperlink"/>
            <w:rFonts w:ascii="Calibri" w:hAnsi="Calibri"/>
            <w:b/>
            <w:sz w:val="28"/>
            <w:szCs w:val="28"/>
          </w:rPr>
          <w:t xml:space="preserve">l </w:t>
        </w:r>
        <w:proofErr w:type="spellStart"/>
        <w:r w:rsidR="000F5EA7" w:rsidRPr="000F5EA7">
          <w:rPr>
            <w:rStyle w:val="Hyperlink"/>
            <w:rFonts w:ascii="Calibri" w:hAnsi="Calibri"/>
            <w:b/>
            <w:sz w:val="28"/>
            <w:szCs w:val="28"/>
          </w:rPr>
          <w:t>Ginsborg</w:t>
        </w:r>
        <w:proofErr w:type="spellEnd"/>
      </w:hyperlink>
      <w:r w:rsidR="000F5EA7" w:rsidRPr="000F5EA7">
        <w:rPr>
          <w:rFonts w:ascii="Calibri" w:hAnsi="Calibri"/>
          <w:sz w:val="28"/>
          <w:szCs w:val="28"/>
        </w:rPr>
        <w:t xml:space="preserve">, </w:t>
      </w:r>
      <w:r w:rsidR="000F5EA7" w:rsidRPr="000F5EA7">
        <w:rPr>
          <w:rFonts w:ascii="Calibri" w:hAnsi="Calibri"/>
        </w:rPr>
        <w:t>Candidate for Vice-President/President Elect</w:t>
      </w:r>
      <w:r w:rsidR="000F5EA7" w:rsidRPr="000F5EA7">
        <w:rPr>
          <w:rFonts w:ascii="Calibri" w:hAnsi="Calibri"/>
        </w:rPr>
        <w:br/>
      </w:r>
      <w:hyperlink w:anchor="Mary" w:history="1">
        <w:r w:rsidR="000F5EA7" w:rsidRPr="000F5EA7">
          <w:rPr>
            <w:rStyle w:val="Hyperlink"/>
            <w:rFonts w:ascii="Calibri" w:hAnsi="Calibri"/>
            <w:b/>
            <w:sz w:val="28"/>
            <w:szCs w:val="28"/>
          </w:rPr>
          <w:t xml:space="preserve">Mary </w:t>
        </w:r>
        <w:proofErr w:type="spellStart"/>
        <w:r w:rsidR="000F5EA7" w:rsidRPr="000F5EA7">
          <w:rPr>
            <w:rStyle w:val="Hyperlink"/>
            <w:rFonts w:ascii="Calibri" w:hAnsi="Calibri"/>
            <w:b/>
            <w:sz w:val="28"/>
            <w:szCs w:val="28"/>
          </w:rPr>
          <w:t>P</w:t>
        </w:r>
        <w:r w:rsidR="000F5EA7" w:rsidRPr="000F5EA7">
          <w:rPr>
            <w:rStyle w:val="Hyperlink"/>
            <w:rFonts w:ascii="Calibri" w:hAnsi="Calibri"/>
            <w:b/>
            <w:sz w:val="28"/>
            <w:szCs w:val="28"/>
          </w:rPr>
          <w:t>inard</w:t>
        </w:r>
        <w:proofErr w:type="spellEnd"/>
        <w:r w:rsidR="000F5EA7" w:rsidRPr="000F5EA7">
          <w:rPr>
            <w:rStyle w:val="Hyperlink"/>
            <w:rFonts w:ascii="Calibri" w:hAnsi="Calibri"/>
            <w:b/>
            <w:sz w:val="28"/>
            <w:szCs w:val="28"/>
          </w:rPr>
          <w:t xml:space="preserve"> Johnson</w:t>
        </w:r>
      </w:hyperlink>
      <w:r w:rsidR="000F5EA7" w:rsidRPr="000F5EA7">
        <w:rPr>
          <w:rFonts w:ascii="Calibri" w:hAnsi="Calibri"/>
        </w:rPr>
        <w:t>, Candidate for Secretary</w:t>
      </w:r>
      <w:r w:rsidR="000F5EA7" w:rsidRPr="000F5EA7">
        <w:rPr>
          <w:rFonts w:ascii="Calibri" w:hAnsi="Calibri"/>
        </w:rPr>
        <w:br/>
      </w:r>
      <w:hyperlink w:anchor="Emily" w:history="1">
        <w:r w:rsidR="000F5EA7" w:rsidRPr="000F5EA7">
          <w:rPr>
            <w:rStyle w:val="Hyperlink"/>
            <w:rFonts w:ascii="Calibri" w:hAnsi="Calibri"/>
            <w:b/>
            <w:sz w:val="28"/>
            <w:szCs w:val="28"/>
          </w:rPr>
          <w:t>Emil</w:t>
        </w:r>
        <w:r w:rsidR="000F5EA7" w:rsidRPr="000F5EA7">
          <w:rPr>
            <w:rStyle w:val="Hyperlink"/>
            <w:rFonts w:ascii="Calibri" w:hAnsi="Calibri"/>
            <w:b/>
            <w:sz w:val="28"/>
            <w:szCs w:val="28"/>
          </w:rPr>
          <w:t>y</w:t>
        </w:r>
        <w:r w:rsidR="000F5EA7" w:rsidRPr="000F5EA7">
          <w:rPr>
            <w:rStyle w:val="Hyperlink"/>
            <w:rFonts w:ascii="Calibri" w:hAnsi="Calibri"/>
            <w:b/>
            <w:sz w:val="28"/>
            <w:szCs w:val="28"/>
          </w:rPr>
          <w:t xml:space="preserve"> </w:t>
        </w:r>
        <w:proofErr w:type="spellStart"/>
        <w:r w:rsidR="000F5EA7" w:rsidRPr="000F5EA7">
          <w:rPr>
            <w:rStyle w:val="Hyperlink"/>
            <w:rFonts w:ascii="Calibri" w:hAnsi="Calibri"/>
            <w:b/>
            <w:sz w:val="28"/>
            <w:szCs w:val="28"/>
          </w:rPr>
          <w:t>Berg</w:t>
        </w:r>
        <w:r w:rsidR="000F5EA7" w:rsidRPr="000F5EA7">
          <w:rPr>
            <w:rStyle w:val="Hyperlink"/>
            <w:rFonts w:ascii="Calibri" w:hAnsi="Calibri"/>
            <w:b/>
            <w:sz w:val="28"/>
            <w:szCs w:val="28"/>
          </w:rPr>
          <w:t>f</w:t>
        </w:r>
        <w:r w:rsidR="000F5EA7" w:rsidRPr="000F5EA7">
          <w:rPr>
            <w:rStyle w:val="Hyperlink"/>
            <w:rFonts w:ascii="Calibri" w:hAnsi="Calibri"/>
            <w:b/>
            <w:sz w:val="28"/>
            <w:szCs w:val="28"/>
          </w:rPr>
          <w:t>eld</w:t>
        </w:r>
        <w:proofErr w:type="spellEnd"/>
      </w:hyperlink>
      <w:r w:rsidR="000F5EA7" w:rsidRPr="000F5EA7">
        <w:rPr>
          <w:rFonts w:ascii="Calibri" w:hAnsi="Calibri"/>
        </w:rPr>
        <w:t>, Candidate for Member at Large</w:t>
      </w:r>
      <w:r w:rsidR="000F5EA7" w:rsidRPr="000F5EA7">
        <w:rPr>
          <w:rFonts w:ascii="Calibri" w:hAnsi="Calibri"/>
        </w:rPr>
        <w:br/>
      </w:r>
      <w:hyperlink w:anchor="Jackie" w:history="1">
        <w:r w:rsidR="000F5EA7" w:rsidRPr="000F5EA7">
          <w:rPr>
            <w:rStyle w:val="Hyperlink"/>
            <w:rFonts w:ascii="Calibri" w:hAnsi="Calibri"/>
            <w:b/>
            <w:sz w:val="28"/>
            <w:szCs w:val="28"/>
          </w:rPr>
          <w:t>Jacki</w:t>
        </w:r>
        <w:r w:rsidR="000F5EA7" w:rsidRPr="000F5EA7">
          <w:rPr>
            <w:rStyle w:val="Hyperlink"/>
            <w:rFonts w:ascii="Calibri" w:hAnsi="Calibri"/>
            <w:b/>
            <w:sz w:val="28"/>
            <w:szCs w:val="28"/>
          </w:rPr>
          <w:t>e</w:t>
        </w:r>
        <w:r w:rsidR="000F5EA7" w:rsidRPr="000F5EA7">
          <w:rPr>
            <w:rStyle w:val="Hyperlink"/>
            <w:rFonts w:ascii="Calibri" w:hAnsi="Calibri"/>
            <w:b/>
            <w:sz w:val="28"/>
            <w:szCs w:val="28"/>
          </w:rPr>
          <w:t xml:space="preserve"> Grossman</w:t>
        </w:r>
      </w:hyperlink>
      <w:r w:rsidR="000F5EA7" w:rsidRPr="000F5EA7">
        <w:rPr>
          <w:rFonts w:ascii="Calibri" w:hAnsi="Calibri"/>
        </w:rPr>
        <w:t>, Candidate for Member at Large</w:t>
      </w:r>
    </w:p>
    <w:p w:rsidR="000F5EA7" w:rsidRPr="000F5EA7" w:rsidRDefault="000F5EA7" w:rsidP="000F5EA7">
      <w:pPr>
        <w:pStyle w:val="NormalWeb"/>
        <w:rPr>
          <w:rFonts w:ascii="Calibri" w:hAnsi="Calibri"/>
        </w:rPr>
      </w:pPr>
      <w:r w:rsidRPr="000F5EA7">
        <w:rPr>
          <w:rFonts w:ascii="Calibri" w:hAnsi="Calibri"/>
        </w:rPr>
        <w:t xml:space="preserve">This year, NOCALL is using </w:t>
      </w:r>
      <w:proofErr w:type="spellStart"/>
      <w:r w:rsidRPr="000F5EA7">
        <w:rPr>
          <w:rFonts w:ascii="Calibri" w:hAnsi="Calibri"/>
        </w:rPr>
        <w:t>SurveyMonkey</w:t>
      </w:r>
      <w:proofErr w:type="spellEnd"/>
      <w:r w:rsidRPr="000F5EA7">
        <w:rPr>
          <w:rFonts w:ascii="Calibri" w:hAnsi="Calibri"/>
        </w:rPr>
        <w:t xml:space="preserve"> to distribute electronic ballots via email to eligible NOCALL voters.</w:t>
      </w:r>
      <w:r w:rsidRPr="000F5EA7">
        <w:rPr>
          <w:rFonts w:ascii="Calibri" w:hAnsi="Calibri" w:cs="Calibri"/>
        </w:rPr>
        <w:t xml:space="preserve"> Some members have opted out of receiving emails from this vendor, so you will need to contact Jen Fell to receive a link to the ballot.</w:t>
      </w:r>
      <w:r w:rsidRPr="000F5EA7">
        <w:rPr>
          <w:rFonts w:ascii="Calibri" w:hAnsi="Calibri"/>
        </w:rPr>
        <w:t xml:space="preserve"> If you do not receive an email by March 3rd, please check your spam filter. Once you confirm that you did not receive an email please contact </w:t>
      </w:r>
      <w:hyperlink r:id="rId8" w:tgtFrame="_blank" w:history="1">
        <w:r w:rsidRPr="000F5EA7">
          <w:rPr>
            <w:rStyle w:val="Hyperlink"/>
            <w:rFonts w:ascii="Calibri" w:hAnsi="Calibri"/>
          </w:rPr>
          <w:t>jfell@saclaw.org</w:t>
        </w:r>
      </w:hyperlink>
      <w:r w:rsidRPr="000F5EA7">
        <w:rPr>
          <w:rFonts w:ascii="Calibri" w:hAnsi="Calibri"/>
        </w:rPr>
        <w:t>. If the Membership Committee does not have an</w:t>
      </w:r>
      <w:bookmarkStart w:id="1" w:name="_GoBack"/>
      <w:bookmarkEnd w:id="1"/>
      <w:r w:rsidRPr="000F5EA7">
        <w:rPr>
          <w:rFonts w:ascii="Calibri" w:hAnsi="Calibri"/>
        </w:rPr>
        <w:t xml:space="preserve"> email address for you, you will be mailed a paper ballot. </w:t>
      </w:r>
    </w:p>
    <w:p w:rsidR="000F5EA7" w:rsidRDefault="000F5EA7" w:rsidP="00395F1F">
      <w:pPr>
        <w:jc w:val="center"/>
        <w:rPr>
          <w:rFonts w:ascii="Calibri" w:hAnsi="Calibri"/>
          <w:b/>
          <w:sz w:val="28"/>
          <w:szCs w:val="28"/>
        </w:rPr>
      </w:pPr>
    </w:p>
    <w:p w:rsidR="000F5EA7" w:rsidRDefault="000F5EA7" w:rsidP="00395F1F">
      <w:pPr>
        <w:jc w:val="center"/>
        <w:rPr>
          <w:rFonts w:ascii="Calibri" w:hAnsi="Calibri"/>
          <w:b/>
          <w:sz w:val="28"/>
          <w:szCs w:val="28"/>
        </w:rPr>
      </w:pPr>
    </w:p>
    <w:p w:rsidR="00395F1F" w:rsidRPr="0092563E" w:rsidRDefault="00395F1F" w:rsidP="00395F1F">
      <w:pPr>
        <w:jc w:val="center"/>
        <w:rPr>
          <w:rFonts w:ascii="Calibri" w:hAnsi="Calibri"/>
          <w:b/>
          <w:sz w:val="28"/>
          <w:szCs w:val="28"/>
          <w:u w:val="single"/>
        </w:rPr>
      </w:pPr>
      <w:r w:rsidRPr="0092563E">
        <w:rPr>
          <w:rFonts w:ascii="Calibri" w:hAnsi="Calibri"/>
          <w:b/>
          <w:sz w:val="28"/>
          <w:szCs w:val="28"/>
        </w:rPr>
        <w:t>CANDIDATE FOR VICE-PRESIDENT</w:t>
      </w:r>
      <w:r w:rsidR="004D5432">
        <w:rPr>
          <w:rFonts w:ascii="Calibri" w:hAnsi="Calibri"/>
          <w:b/>
          <w:sz w:val="28"/>
          <w:szCs w:val="28"/>
        </w:rPr>
        <w:t>/PRESIDENT ELECT</w:t>
      </w:r>
    </w:p>
    <w:p w:rsidR="00395F1F" w:rsidRPr="0092563E" w:rsidRDefault="00395F1F" w:rsidP="00395F1F">
      <w:pPr>
        <w:rPr>
          <w:rFonts w:ascii="Calibri" w:hAnsi="Calibri"/>
          <w:b/>
        </w:rPr>
      </w:pPr>
    </w:p>
    <w:p w:rsidR="00395F1F" w:rsidRPr="0092563E" w:rsidRDefault="00395F1F" w:rsidP="00395F1F">
      <w:pPr>
        <w:rPr>
          <w:rFonts w:ascii="Calibri" w:hAnsi="Calibri"/>
        </w:rPr>
      </w:pPr>
      <w:bookmarkStart w:id="2" w:name="Michael"/>
      <w:bookmarkEnd w:id="2"/>
    </w:p>
    <w:p w:rsidR="00395F1F" w:rsidRPr="0092563E" w:rsidRDefault="00395F1F" w:rsidP="00395F1F">
      <w:pPr>
        <w:rPr>
          <w:rFonts w:ascii="Calibri" w:hAnsi="Calibri"/>
          <w:b/>
          <w:sz w:val="32"/>
          <w:szCs w:val="32"/>
        </w:rPr>
      </w:pPr>
      <w:r w:rsidRPr="0092563E">
        <w:rPr>
          <w:rFonts w:ascii="Calibri" w:hAnsi="Calibri"/>
          <w:b/>
          <w:sz w:val="32"/>
          <w:szCs w:val="32"/>
        </w:rPr>
        <w:t xml:space="preserve">Michael </w:t>
      </w:r>
      <w:proofErr w:type="spellStart"/>
      <w:r w:rsidRPr="0092563E">
        <w:rPr>
          <w:rFonts w:ascii="Calibri" w:hAnsi="Calibri"/>
          <w:b/>
          <w:sz w:val="32"/>
          <w:szCs w:val="32"/>
        </w:rPr>
        <w:t>Ginsborg</w:t>
      </w:r>
      <w:proofErr w:type="spellEnd"/>
    </w:p>
    <w:p w:rsidR="00395F1F" w:rsidRPr="0092563E" w:rsidRDefault="00395F1F" w:rsidP="00395F1F">
      <w:pPr>
        <w:rPr>
          <w:rFonts w:ascii="Calibri" w:hAnsi="Calibri"/>
          <w:b/>
        </w:rPr>
      </w:pPr>
    </w:p>
    <w:p w:rsidR="00395F1F" w:rsidRPr="0092563E" w:rsidRDefault="00AC7FC3" w:rsidP="00395F1F">
      <w:pPr>
        <w:rPr>
          <w:rFonts w:ascii="Calibri" w:hAnsi="Calibri"/>
        </w:rPr>
      </w:pPr>
      <w:r>
        <w:rPr>
          <w:rFonts w:ascii="Calibri" w:hAnsi="Calibri"/>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2540</wp:posOffset>
            </wp:positionV>
            <wp:extent cx="1409700" cy="1684020"/>
            <wp:effectExtent l="0" t="0" r="0" b="0"/>
            <wp:wrapSquare wrapText="bothSides"/>
            <wp:docPr id="7" name="Picture 3" descr="Michael Ginsborg 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hael Ginsborg pi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1684020"/>
                    </a:xfrm>
                    <a:prstGeom prst="rect">
                      <a:avLst/>
                    </a:prstGeom>
                    <a:noFill/>
                  </pic:spPr>
                </pic:pic>
              </a:graphicData>
            </a:graphic>
            <wp14:sizeRelH relativeFrom="page">
              <wp14:pctWidth>0</wp14:pctWidth>
            </wp14:sizeRelH>
            <wp14:sizeRelV relativeFrom="page">
              <wp14:pctHeight>0</wp14:pctHeight>
            </wp14:sizeRelV>
          </wp:anchor>
        </w:drawing>
      </w:r>
      <w:r w:rsidR="00395F1F" w:rsidRPr="0092563E">
        <w:rPr>
          <w:rFonts w:ascii="Calibri" w:hAnsi="Calibri"/>
          <w:b/>
        </w:rPr>
        <w:t>Title:</w:t>
      </w:r>
      <w:r w:rsidR="00395F1F" w:rsidRPr="0092563E">
        <w:rPr>
          <w:rFonts w:ascii="Calibri" w:hAnsi="Calibri"/>
        </w:rPr>
        <w:tab/>
      </w:r>
      <w:r w:rsidR="00395F1F" w:rsidRPr="0092563E">
        <w:rPr>
          <w:rFonts w:ascii="Calibri" w:hAnsi="Calibri"/>
        </w:rPr>
        <w:tab/>
      </w:r>
      <w:r w:rsidR="00395F1F" w:rsidRPr="0092563E">
        <w:rPr>
          <w:rFonts w:ascii="Calibri" w:hAnsi="Calibri"/>
        </w:rPr>
        <w:tab/>
        <w:t>Reference Librarian</w:t>
      </w:r>
      <w:r w:rsidR="00395F1F" w:rsidRPr="0092563E">
        <w:rPr>
          <w:rFonts w:ascii="Calibri" w:hAnsi="Calibri"/>
        </w:rPr>
        <w:tab/>
      </w:r>
    </w:p>
    <w:p w:rsidR="00395F1F" w:rsidRPr="0092563E" w:rsidRDefault="00395F1F" w:rsidP="00395F1F">
      <w:pPr>
        <w:rPr>
          <w:rFonts w:ascii="Calibri" w:hAnsi="Calibri"/>
        </w:rPr>
      </w:pPr>
      <w:r w:rsidRPr="0092563E">
        <w:rPr>
          <w:rFonts w:ascii="Calibri" w:hAnsi="Calibri"/>
          <w:b/>
        </w:rPr>
        <w:t>Organization:</w:t>
      </w:r>
      <w:r w:rsidRPr="0092563E">
        <w:rPr>
          <w:rFonts w:ascii="Calibri" w:hAnsi="Calibri"/>
        </w:rPr>
        <w:tab/>
      </w:r>
      <w:r w:rsidRPr="0092563E">
        <w:rPr>
          <w:rFonts w:ascii="Calibri" w:hAnsi="Calibri"/>
        </w:rPr>
        <w:tab/>
        <w:t>Arnold &amp; Porter LLP</w:t>
      </w:r>
    </w:p>
    <w:p w:rsidR="00395F1F" w:rsidRPr="0092563E" w:rsidRDefault="00395F1F" w:rsidP="00395F1F">
      <w:pPr>
        <w:rPr>
          <w:rFonts w:ascii="Calibri" w:hAnsi="Calibri"/>
        </w:rPr>
      </w:pPr>
      <w:r w:rsidRPr="0092563E">
        <w:rPr>
          <w:rFonts w:ascii="Calibri" w:hAnsi="Calibri"/>
          <w:b/>
        </w:rPr>
        <w:t>City:</w:t>
      </w:r>
      <w:r w:rsidRPr="0092563E">
        <w:rPr>
          <w:rFonts w:ascii="Calibri" w:hAnsi="Calibri"/>
          <w:b/>
        </w:rPr>
        <w:tab/>
      </w:r>
      <w:r w:rsidRPr="0092563E">
        <w:rPr>
          <w:rFonts w:ascii="Calibri" w:hAnsi="Calibri"/>
          <w:b/>
        </w:rPr>
        <w:tab/>
      </w:r>
      <w:r w:rsidRPr="0092563E">
        <w:rPr>
          <w:rFonts w:ascii="Calibri" w:hAnsi="Calibri"/>
          <w:b/>
        </w:rPr>
        <w:tab/>
      </w:r>
      <w:r w:rsidRPr="0092563E">
        <w:rPr>
          <w:rFonts w:ascii="Calibri" w:hAnsi="Calibri"/>
        </w:rPr>
        <w:t>San Francisco</w:t>
      </w:r>
    </w:p>
    <w:p w:rsidR="00395F1F" w:rsidRPr="0092563E" w:rsidRDefault="00395F1F" w:rsidP="00395F1F">
      <w:pPr>
        <w:rPr>
          <w:rFonts w:ascii="Calibri" w:hAnsi="Calibri"/>
        </w:rPr>
      </w:pPr>
      <w:r w:rsidRPr="0092563E">
        <w:rPr>
          <w:rFonts w:ascii="Calibri" w:hAnsi="Calibri"/>
          <w:b/>
        </w:rPr>
        <w:t>Years Employed:</w:t>
      </w:r>
      <w:r w:rsidRPr="0092563E">
        <w:rPr>
          <w:rFonts w:ascii="Calibri" w:hAnsi="Calibri"/>
        </w:rPr>
        <w:tab/>
        <w:t>2012-present</w:t>
      </w:r>
    </w:p>
    <w:p w:rsidR="00395F1F" w:rsidRPr="0092563E" w:rsidRDefault="00395F1F" w:rsidP="00395F1F">
      <w:pPr>
        <w:rPr>
          <w:rFonts w:ascii="Calibri" w:hAnsi="Calibri"/>
        </w:rPr>
      </w:pPr>
    </w:p>
    <w:p w:rsidR="00395F1F" w:rsidRPr="0092563E" w:rsidRDefault="00395F1F" w:rsidP="00395F1F">
      <w:pPr>
        <w:rPr>
          <w:rFonts w:ascii="Calibri" w:hAnsi="Calibri"/>
          <w:sz w:val="28"/>
          <w:szCs w:val="28"/>
        </w:rPr>
      </w:pPr>
      <w:r w:rsidRPr="0092563E">
        <w:rPr>
          <w:rFonts w:ascii="Calibri" w:hAnsi="Calibri"/>
          <w:b/>
          <w:sz w:val="28"/>
          <w:szCs w:val="28"/>
        </w:rPr>
        <w:t>Education</w:t>
      </w:r>
    </w:p>
    <w:p w:rsidR="00395F1F" w:rsidRPr="0092563E" w:rsidRDefault="00395F1F" w:rsidP="00395F1F">
      <w:pPr>
        <w:rPr>
          <w:rFonts w:ascii="Calibri" w:hAnsi="Calibri"/>
        </w:rPr>
      </w:pPr>
      <w:r w:rsidRPr="0092563E">
        <w:rPr>
          <w:rFonts w:ascii="Calibri" w:hAnsi="Calibri"/>
        </w:rPr>
        <w:t>UCLA, BA, Philosophy, 1985</w:t>
      </w:r>
    </w:p>
    <w:p w:rsidR="00395F1F" w:rsidRPr="0092563E" w:rsidRDefault="00395F1F" w:rsidP="00395F1F">
      <w:pPr>
        <w:rPr>
          <w:rFonts w:ascii="Calibri" w:hAnsi="Calibri"/>
        </w:rPr>
      </w:pPr>
      <w:r w:rsidRPr="0092563E">
        <w:rPr>
          <w:rFonts w:ascii="Calibri" w:hAnsi="Calibri"/>
        </w:rPr>
        <w:t>Johns Hopkins University, MA, Philosophy, 1987</w:t>
      </w:r>
    </w:p>
    <w:p w:rsidR="00395F1F" w:rsidRPr="0092563E" w:rsidRDefault="00395F1F" w:rsidP="00395F1F">
      <w:pPr>
        <w:rPr>
          <w:rFonts w:ascii="Calibri" w:hAnsi="Calibri"/>
          <w:b/>
        </w:rPr>
      </w:pPr>
      <w:r w:rsidRPr="0092563E">
        <w:rPr>
          <w:rFonts w:ascii="Calibri" w:hAnsi="Calibri"/>
        </w:rPr>
        <w:t>University of Maryland, College Park, MLS, 1991</w:t>
      </w:r>
    </w:p>
    <w:p w:rsidR="00395F1F" w:rsidRPr="0092563E" w:rsidRDefault="00395F1F" w:rsidP="00395F1F">
      <w:pPr>
        <w:rPr>
          <w:rFonts w:ascii="Calibri" w:hAnsi="Calibri"/>
          <w:b/>
        </w:rPr>
      </w:pPr>
    </w:p>
    <w:p w:rsidR="00395F1F" w:rsidRPr="0092563E" w:rsidRDefault="00395F1F" w:rsidP="00395F1F">
      <w:pPr>
        <w:rPr>
          <w:rFonts w:ascii="Calibri" w:hAnsi="Calibri"/>
          <w:sz w:val="28"/>
          <w:szCs w:val="28"/>
        </w:rPr>
      </w:pPr>
      <w:r w:rsidRPr="0092563E">
        <w:rPr>
          <w:rFonts w:ascii="Calibri" w:hAnsi="Calibri"/>
          <w:b/>
          <w:sz w:val="28"/>
          <w:szCs w:val="28"/>
        </w:rPr>
        <w:t>Previous Employment</w:t>
      </w:r>
      <w:r w:rsidRPr="0092563E">
        <w:rPr>
          <w:rFonts w:ascii="Calibri" w:hAnsi="Calibri"/>
          <w:b/>
          <w:sz w:val="28"/>
          <w:szCs w:val="28"/>
        </w:rPr>
        <w:tab/>
      </w:r>
    </w:p>
    <w:p w:rsidR="00395F1F" w:rsidRPr="0092563E" w:rsidRDefault="00395F1F" w:rsidP="00395F1F">
      <w:pPr>
        <w:rPr>
          <w:rFonts w:ascii="Calibri" w:hAnsi="Calibri"/>
        </w:rPr>
      </w:pPr>
      <w:r w:rsidRPr="0092563E">
        <w:rPr>
          <w:rFonts w:ascii="Calibri" w:hAnsi="Calibri"/>
          <w:b/>
        </w:rPr>
        <w:t>Organization:</w:t>
      </w:r>
      <w:r w:rsidRPr="0092563E">
        <w:rPr>
          <w:rFonts w:ascii="Calibri" w:hAnsi="Calibri"/>
        </w:rPr>
        <w:tab/>
      </w:r>
      <w:r w:rsidRPr="0092563E">
        <w:rPr>
          <w:rFonts w:ascii="Calibri" w:hAnsi="Calibri"/>
        </w:rPr>
        <w:tab/>
        <w:t xml:space="preserve">Howard Rice </w:t>
      </w:r>
      <w:proofErr w:type="spellStart"/>
      <w:r w:rsidRPr="0092563E">
        <w:rPr>
          <w:rFonts w:ascii="Calibri" w:hAnsi="Calibri"/>
        </w:rPr>
        <w:t>Nemerovski</w:t>
      </w:r>
      <w:proofErr w:type="spellEnd"/>
      <w:r w:rsidRPr="0092563E">
        <w:rPr>
          <w:rFonts w:ascii="Calibri" w:hAnsi="Calibri"/>
        </w:rPr>
        <w:t xml:space="preserve"> Canady Falk &amp; </w:t>
      </w:r>
      <w:proofErr w:type="spellStart"/>
      <w:r w:rsidRPr="0092563E">
        <w:rPr>
          <w:rFonts w:ascii="Calibri" w:hAnsi="Calibri"/>
        </w:rPr>
        <w:t>Rabkin</w:t>
      </w:r>
      <w:proofErr w:type="spellEnd"/>
      <w:r w:rsidRPr="0092563E">
        <w:rPr>
          <w:rFonts w:ascii="Calibri" w:hAnsi="Calibri"/>
        </w:rPr>
        <w:t>, P.C.</w:t>
      </w:r>
    </w:p>
    <w:p w:rsidR="00395F1F" w:rsidRPr="0092563E" w:rsidRDefault="00395F1F" w:rsidP="00395F1F">
      <w:pPr>
        <w:rPr>
          <w:rFonts w:ascii="Calibri" w:hAnsi="Calibri"/>
        </w:rPr>
      </w:pPr>
      <w:r w:rsidRPr="0092563E">
        <w:rPr>
          <w:rFonts w:ascii="Calibri" w:hAnsi="Calibri"/>
          <w:b/>
        </w:rPr>
        <w:t>Title:</w:t>
      </w:r>
      <w:r w:rsidRPr="0092563E">
        <w:rPr>
          <w:rFonts w:ascii="Calibri" w:hAnsi="Calibri"/>
        </w:rPr>
        <w:tab/>
      </w:r>
      <w:r w:rsidRPr="0092563E">
        <w:rPr>
          <w:rFonts w:ascii="Calibri" w:hAnsi="Calibri"/>
        </w:rPr>
        <w:tab/>
      </w:r>
      <w:r w:rsidRPr="0092563E">
        <w:rPr>
          <w:rFonts w:ascii="Calibri" w:hAnsi="Calibri"/>
        </w:rPr>
        <w:tab/>
        <w:t>Assistant Librarian</w:t>
      </w:r>
    </w:p>
    <w:p w:rsidR="00395F1F" w:rsidRPr="0092563E" w:rsidRDefault="00395F1F" w:rsidP="00395F1F">
      <w:pPr>
        <w:rPr>
          <w:rFonts w:ascii="Calibri" w:hAnsi="Calibri"/>
        </w:rPr>
      </w:pPr>
      <w:r w:rsidRPr="0092563E">
        <w:rPr>
          <w:rFonts w:ascii="Calibri" w:hAnsi="Calibri"/>
          <w:b/>
        </w:rPr>
        <w:t>Years Employed:</w:t>
      </w:r>
      <w:r w:rsidRPr="0092563E">
        <w:rPr>
          <w:rFonts w:ascii="Calibri" w:hAnsi="Calibri"/>
          <w:b/>
        </w:rPr>
        <w:tab/>
      </w:r>
      <w:r w:rsidRPr="0092563E">
        <w:rPr>
          <w:rFonts w:ascii="Calibri" w:hAnsi="Calibri"/>
        </w:rPr>
        <w:t>2001-2011</w:t>
      </w:r>
    </w:p>
    <w:p w:rsidR="00395F1F" w:rsidRPr="0092563E" w:rsidRDefault="00395F1F" w:rsidP="00395F1F">
      <w:pPr>
        <w:rPr>
          <w:rFonts w:ascii="Calibri" w:hAnsi="Calibri"/>
          <w:b/>
        </w:rPr>
      </w:pPr>
    </w:p>
    <w:p w:rsidR="00395F1F" w:rsidRPr="0092563E" w:rsidRDefault="00395F1F" w:rsidP="00395F1F">
      <w:pPr>
        <w:rPr>
          <w:rFonts w:ascii="Calibri" w:hAnsi="Calibri"/>
        </w:rPr>
      </w:pPr>
      <w:r w:rsidRPr="0092563E">
        <w:rPr>
          <w:rFonts w:ascii="Calibri" w:hAnsi="Calibri"/>
          <w:b/>
        </w:rPr>
        <w:t>Organization:</w:t>
      </w:r>
      <w:r w:rsidRPr="0092563E">
        <w:rPr>
          <w:rFonts w:ascii="Calibri" w:hAnsi="Calibri"/>
        </w:rPr>
        <w:tab/>
      </w:r>
      <w:r w:rsidRPr="0092563E">
        <w:rPr>
          <w:rFonts w:ascii="Calibri" w:hAnsi="Calibri"/>
        </w:rPr>
        <w:tab/>
        <w:t>California Supreme Court</w:t>
      </w:r>
    </w:p>
    <w:p w:rsidR="00395F1F" w:rsidRPr="0092563E" w:rsidRDefault="00395F1F" w:rsidP="00395F1F">
      <w:pPr>
        <w:rPr>
          <w:rFonts w:ascii="Calibri" w:hAnsi="Calibri"/>
        </w:rPr>
      </w:pPr>
      <w:r w:rsidRPr="0092563E">
        <w:rPr>
          <w:rFonts w:ascii="Calibri" w:hAnsi="Calibri"/>
          <w:b/>
        </w:rPr>
        <w:t>Title:</w:t>
      </w:r>
      <w:r w:rsidRPr="0092563E">
        <w:rPr>
          <w:rFonts w:ascii="Calibri" w:hAnsi="Calibri"/>
        </w:rPr>
        <w:tab/>
      </w:r>
      <w:r w:rsidRPr="0092563E">
        <w:rPr>
          <w:rFonts w:ascii="Calibri" w:hAnsi="Calibri"/>
        </w:rPr>
        <w:tab/>
      </w:r>
      <w:r w:rsidRPr="0092563E">
        <w:rPr>
          <w:rFonts w:ascii="Calibri" w:hAnsi="Calibri"/>
        </w:rPr>
        <w:tab/>
        <w:t>Assistant Librarian</w:t>
      </w:r>
    </w:p>
    <w:p w:rsidR="00395F1F" w:rsidRPr="0092563E" w:rsidRDefault="00395F1F" w:rsidP="00395F1F">
      <w:pPr>
        <w:rPr>
          <w:rFonts w:ascii="Calibri" w:hAnsi="Calibri"/>
        </w:rPr>
      </w:pPr>
      <w:r w:rsidRPr="0092563E">
        <w:rPr>
          <w:rFonts w:ascii="Calibri" w:hAnsi="Calibri"/>
          <w:b/>
        </w:rPr>
        <w:t>Years Employed:</w:t>
      </w:r>
      <w:r w:rsidRPr="0092563E">
        <w:rPr>
          <w:rFonts w:ascii="Calibri" w:hAnsi="Calibri"/>
          <w:b/>
        </w:rPr>
        <w:tab/>
      </w:r>
      <w:r w:rsidRPr="0092563E">
        <w:rPr>
          <w:rFonts w:ascii="Calibri" w:hAnsi="Calibri"/>
        </w:rPr>
        <w:t>1993-2001</w:t>
      </w:r>
    </w:p>
    <w:p w:rsidR="00395F1F" w:rsidRPr="0092563E" w:rsidRDefault="00395F1F" w:rsidP="00395F1F">
      <w:pPr>
        <w:rPr>
          <w:rFonts w:ascii="Calibri" w:hAnsi="Calibri"/>
        </w:rPr>
      </w:pPr>
    </w:p>
    <w:p w:rsidR="00395F1F" w:rsidRPr="0092563E" w:rsidRDefault="00395F1F" w:rsidP="00395F1F">
      <w:pPr>
        <w:rPr>
          <w:rFonts w:ascii="Calibri" w:hAnsi="Calibri"/>
        </w:rPr>
      </w:pPr>
      <w:r w:rsidRPr="0092563E">
        <w:rPr>
          <w:rFonts w:ascii="Calibri" w:hAnsi="Calibri"/>
          <w:b/>
        </w:rPr>
        <w:t>Organization:</w:t>
      </w:r>
      <w:r w:rsidRPr="0092563E">
        <w:rPr>
          <w:rFonts w:ascii="Calibri" w:hAnsi="Calibri"/>
        </w:rPr>
        <w:tab/>
      </w:r>
      <w:r w:rsidRPr="0092563E">
        <w:rPr>
          <w:rFonts w:ascii="Calibri" w:hAnsi="Calibri"/>
        </w:rPr>
        <w:tab/>
        <w:t>Baker &amp; McKenzie</w:t>
      </w:r>
    </w:p>
    <w:p w:rsidR="00395F1F" w:rsidRPr="0092563E" w:rsidRDefault="00395F1F" w:rsidP="00395F1F">
      <w:pPr>
        <w:rPr>
          <w:rFonts w:ascii="Calibri" w:hAnsi="Calibri"/>
        </w:rPr>
      </w:pPr>
      <w:r w:rsidRPr="0092563E">
        <w:rPr>
          <w:rFonts w:ascii="Calibri" w:hAnsi="Calibri"/>
          <w:b/>
        </w:rPr>
        <w:lastRenderedPageBreak/>
        <w:t>Title:</w:t>
      </w:r>
      <w:r w:rsidRPr="0092563E">
        <w:rPr>
          <w:rFonts w:ascii="Calibri" w:hAnsi="Calibri"/>
        </w:rPr>
        <w:tab/>
      </w:r>
      <w:r w:rsidRPr="0092563E">
        <w:rPr>
          <w:rFonts w:ascii="Calibri" w:hAnsi="Calibri"/>
        </w:rPr>
        <w:tab/>
      </w:r>
      <w:r w:rsidRPr="0092563E">
        <w:rPr>
          <w:rFonts w:ascii="Calibri" w:hAnsi="Calibri"/>
        </w:rPr>
        <w:tab/>
        <w:t>Assistant Librarian</w:t>
      </w:r>
    </w:p>
    <w:p w:rsidR="00395F1F" w:rsidRPr="0092563E" w:rsidRDefault="00395F1F" w:rsidP="00395F1F">
      <w:pPr>
        <w:rPr>
          <w:rFonts w:ascii="Calibri" w:hAnsi="Calibri"/>
        </w:rPr>
      </w:pPr>
      <w:r w:rsidRPr="0092563E">
        <w:rPr>
          <w:rFonts w:ascii="Calibri" w:hAnsi="Calibri"/>
          <w:b/>
        </w:rPr>
        <w:t>Years Employed:</w:t>
      </w:r>
      <w:r w:rsidRPr="0092563E">
        <w:rPr>
          <w:rFonts w:ascii="Calibri" w:hAnsi="Calibri"/>
          <w:b/>
        </w:rPr>
        <w:tab/>
      </w:r>
      <w:r w:rsidRPr="0092563E">
        <w:rPr>
          <w:rFonts w:ascii="Calibri" w:hAnsi="Calibri"/>
        </w:rPr>
        <w:t>1989-1993</w:t>
      </w:r>
    </w:p>
    <w:p w:rsidR="00395F1F" w:rsidRPr="0092563E" w:rsidRDefault="00395F1F" w:rsidP="00395F1F">
      <w:pPr>
        <w:rPr>
          <w:rFonts w:ascii="Calibri" w:hAnsi="Calibri"/>
        </w:rPr>
      </w:pPr>
    </w:p>
    <w:p w:rsidR="00395F1F" w:rsidRPr="0092563E" w:rsidRDefault="00395F1F" w:rsidP="00395F1F">
      <w:pPr>
        <w:rPr>
          <w:rFonts w:ascii="Calibri" w:hAnsi="Calibri"/>
          <w:sz w:val="28"/>
          <w:szCs w:val="28"/>
        </w:rPr>
      </w:pPr>
      <w:r w:rsidRPr="0092563E">
        <w:rPr>
          <w:rFonts w:ascii="Calibri" w:hAnsi="Calibri"/>
          <w:b/>
          <w:sz w:val="28"/>
          <w:szCs w:val="28"/>
        </w:rPr>
        <w:t>NOCALL Committees, Offices and Activities</w:t>
      </w:r>
    </w:p>
    <w:p w:rsidR="00395F1F" w:rsidRPr="0092563E" w:rsidRDefault="00395F1F" w:rsidP="00395F1F">
      <w:pPr>
        <w:rPr>
          <w:rFonts w:ascii="Calibri" w:hAnsi="Calibri"/>
        </w:rPr>
      </w:pPr>
      <w:r w:rsidRPr="0092563E">
        <w:rPr>
          <w:rFonts w:ascii="Calibri" w:hAnsi="Calibri"/>
        </w:rPr>
        <w:tab/>
        <w:t>Public Access Committee, Chair, 2013-14</w:t>
      </w:r>
    </w:p>
    <w:p w:rsidR="00395F1F" w:rsidRPr="0092563E" w:rsidRDefault="00395F1F" w:rsidP="00395F1F">
      <w:pPr>
        <w:rPr>
          <w:rFonts w:ascii="Calibri" w:hAnsi="Calibri"/>
        </w:rPr>
      </w:pPr>
      <w:r w:rsidRPr="0092563E">
        <w:rPr>
          <w:rFonts w:ascii="Calibri" w:hAnsi="Calibri"/>
        </w:rPr>
        <w:tab/>
        <w:t>Government Relations Committee, Chair, 2005-06</w:t>
      </w:r>
    </w:p>
    <w:p w:rsidR="00395F1F" w:rsidRPr="0092563E" w:rsidRDefault="00395F1F" w:rsidP="00395F1F">
      <w:pPr>
        <w:rPr>
          <w:rFonts w:ascii="Calibri" w:hAnsi="Calibri"/>
        </w:rPr>
      </w:pPr>
      <w:r w:rsidRPr="0092563E">
        <w:rPr>
          <w:rFonts w:ascii="Calibri" w:hAnsi="Calibri"/>
        </w:rPr>
        <w:tab/>
        <w:t>Government Relations Committee, Member, 1994-95</w:t>
      </w:r>
    </w:p>
    <w:p w:rsidR="00395F1F" w:rsidRPr="0092563E" w:rsidRDefault="00395F1F" w:rsidP="00395F1F">
      <w:pPr>
        <w:rPr>
          <w:rFonts w:ascii="Calibri" w:hAnsi="Calibri"/>
        </w:rPr>
      </w:pPr>
    </w:p>
    <w:p w:rsidR="00395F1F" w:rsidRPr="0092563E" w:rsidRDefault="00395F1F" w:rsidP="00395F1F">
      <w:pPr>
        <w:rPr>
          <w:rFonts w:ascii="Calibri" w:hAnsi="Calibri"/>
          <w:sz w:val="28"/>
          <w:szCs w:val="28"/>
        </w:rPr>
      </w:pPr>
      <w:r w:rsidRPr="0092563E">
        <w:rPr>
          <w:rFonts w:ascii="Calibri" w:hAnsi="Calibri"/>
          <w:b/>
          <w:sz w:val="28"/>
          <w:szCs w:val="28"/>
        </w:rPr>
        <w:t>Other Professional Activities</w:t>
      </w:r>
    </w:p>
    <w:p w:rsidR="00395F1F" w:rsidRPr="0092563E" w:rsidRDefault="00395F1F" w:rsidP="00395F1F">
      <w:pPr>
        <w:rPr>
          <w:rFonts w:ascii="Calibri" w:hAnsi="Calibri"/>
        </w:rPr>
      </w:pPr>
      <w:r w:rsidRPr="0092563E">
        <w:rPr>
          <w:rFonts w:ascii="Calibri" w:hAnsi="Calibri"/>
        </w:rPr>
        <w:tab/>
        <w:t>AALL Consumer Advocacy Caucus, Chair, 2011-12</w:t>
      </w:r>
    </w:p>
    <w:p w:rsidR="00395F1F" w:rsidRPr="0092563E" w:rsidRDefault="00395F1F" w:rsidP="00395F1F">
      <w:pPr>
        <w:rPr>
          <w:rFonts w:ascii="Calibri" w:hAnsi="Calibri"/>
        </w:rPr>
      </w:pPr>
      <w:r w:rsidRPr="0092563E">
        <w:rPr>
          <w:rFonts w:ascii="Calibri" w:hAnsi="Calibri"/>
        </w:rPr>
        <w:tab/>
        <w:t xml:space="preserve">Recommendations </w:t>
      </w:r>
      <w:r w:rsidR="001218F0" w:rsidRPr="0092563E">
        <w:rPr>
          <w:rFonts w:ascii="Calibri" w:hAnsi="Calibri"/>
        </w:rPr>
        <w:t>a</w:t>
      </w:r>
      <w:r w:rsidRPr="0092563E">
        <w:rPr>
          <w:rFonts w:ascii="Calibri" w:hAnsi="Calibri"/>
        </w:rPr>
        <w:t xml:space="preserve">s AALL Member to AALL Task Force on Revision of the Guide to Fair Business </w:t>
      </w:r>
      <w:r w:rsidRPr="0092563E">
        <w:rPr>
          <w:rFonts w:ascii="Calibri" w:hAnsi="Calibri"/>
        </w:rPr>
        <w:tab/>
        <w:t>Practices for Legal Publishers, 2012</w:t>
      </w:r>
    </w:p>
    <w:p w:rsidR="00395F1F" w:rsidRPr="0092563E" w:rsidRDefault="00395F1F" w:rsidP="00395F1F">
      <w:pPr>
        <w:rPr>
          <w:rFonts w:ascii="Calibri" w:hAnsi="Calibri"/>
        </w:rPr>
      </w:pPr>
      <w:r w:rsidRPr="0092563E">
        <w:rPr>
          <w:rFonts w:ascii="Calibri" w:hAnsi="Calibri"/>
        </w:rPr>
        <w:tab/>
        <w:t xml:space="preserve">NOCALL, Member, 1993 - </w:t>
      </w:r>
    </w:p>
    <w:p w:rsidR="00395F1F" w:rsidRPr="0092563E" w:rsidRDefault="00395F1F" w:rsidP="00395F1F">
      <w:pPr>
        <w:rPr>
          <w:rFonts w:ascii="Calibri" w:hAnsi="Calibri"/>
        </w:rPr>
      </w:pPr>
      <w:r w:rsidRPr="0092563E">
        <w:rPr>
          <w:rFonts w:ascii="Calibri" w:hAnsi="Calibri"/>
        </w:rPr>
        <w:tab/>
        <w:t>LLSDC, Member, 1989-1993</w:t>
      </w:r>
    </w:p>
    <w:p w:rsidR="00395F1F" w:rsidRPr="0092563E" w:rsidRDefault="00395F1F" w:rsidP="00395F1F">
      <w:pPr>
        <w:rPr>
          <w:rFonts w:ascii="Calibri" w:hAnsi="Calibri"/>
        </w:rPr>
      </w:pPr>
      <w:r w:rsidRPr="0092563E">
        <w:rPr>
          <w:rFonts w:ascii="Calibri" w:hAnsi="Calibri"/>
        </w:rPr>
        <w:tab/>
        <w:t xml:space="preserve">AALL, Member, 1989 - </w:t>
      </w:r>
    </w:p>
    <w:p w:rsidR="00395F1F" w:rsidRPr="00985175" w:rsidRDefault="00395F1F" w:rsidP="00395F1F"/>
    <w:p w:rsidR="00395F1F" w:rsidRPr="0092563E" w:rsidRDefault="00395F1F" w:rsidP="00395F1F">
      <w:pPr>
        <w:rPr>
          <w:rFonts w:ascii="Calibri" w:hAnsi="Calibri"/>
          <w:b/>
          <w:sz w:val="28"/>
          <w:szCs w:val="28"/>
        </w:rPr>
      </w:pPr>
      <w:r w:rsidRPr="0092563E">
        <w:rPr>
          <w:rFonts w:ascii="Calibri" w:hAnsi="Calibri"/>
          <w:b/>
          <w:sz w:val="28"/>
          <w:szCs w:val="28"/>
        </w:rPr>
        <w:t>Personal Statement</w:t>
      </w:r>
    </w:p>
    <w:p w:rsidR="00CC1748" w:rsidRPr="00CC1748" w:rsidRDefault="00CC1748" w:rsidP="00CC1748">
      <w:r w:rsidRPr="00CC1748">
        <w:rPr>
          <w:rFonts w:ascii="Calibri" w:hAnsi="Calibri"/>
        </w:rPr>
        <w:t>I</w:t>
      </w:r>
      <w:r>
        <w:rPr>
          <w:rFonts w:ascii="Calibri" w:hAnsi="Calibri"/>
        </w:rPr>
        <w:t xml:space="preserve"> am honored to be nominated as </w:t>
      </w:r>
      <w:r w:rsidRPr="00CC1748">
        <w:rPr>
          <w:rFonts w:ascii="Calibri" w:hAnsi="Calibri"/>
        </w:rPr>
        <w:t xml:space="preserve">NOCALL’S Vice-President/President-Elect. Thanks to our dedicated members, our association has a record of outstanding achievement. </w:t>
      </w:r>
    </w:p>
    <w:p w:rsidR="00CC1748" w:rsidRPr="00CC1748" w:rsidRDefault="00CC1748" w:rsidP="00CC1748">
      <w:r w:rsidRPr="00CC1748">
        <w:rPr>
          <w:rFonts w:ascii="Calibri" w:hAnsi="Calibri"/>
        </w:rPr>
        <w:t> </w:t>
      </w:r>
    </w:p>
    <w:p w:rsidR="00CC1748" w:rsidRPr="00CC1748" w:rsidRDefault="00CC1748" w:rsidP="00CC1748">
      <w:r w:rsidRPr="00CC1748">
        <w:rPr>
          <w:rFonts w:ascii="Calibri" w:hAnsi="Calibri"/>
        </w:rPr>
        <w:t xml:space="preserve">Our success prepares us for new challenges and opportunities. Our latest workplace challenges arise from changes in management and the economy. Our libraries represent an easy target for reduced funding when our employers cut costs. CEOs, CFOs, and other “C-Level” managers typically do not use our services or benefit from our skills, so they risk making uninformed budget decisions about library resources. They now also bear much greater pressure to cut library-related costs, even as those costs continue to accelerate. </w:t>
      </w:r>
    </w:p>
    <w:p w:rsidR="00CC1748" w:rsidRPr="00CC1748" w:rsidRDefault="00CC1748" w:rsidP="00CC1748">
      <w:pPr>
        <w:jc w:val="both"/>
      </w:pPr>
      <w:r w:rsidRPr="00CC1748">
        <w:rPr>
          <w:rFonts w:ascii="Calibri" w:hAnsi="Calibri"/>
        </w:rPr>
        <w:t> </w:t>
      </w:r>
    </w:p>
    <w:p w:rsidR="00CC1748" w:rsidRPr="00CC1748" w:rsidRDefault="00CC1748" w:rsidP="00CC1748">
      <w:pPr>
        <w:jc w:val="both"/>
      </w:pPr>
      <w:r w:rsidRPr="00CC1748">
        <w:rPr>
          <w:rFonts w:ascii="Calibri" w:hAnsi="Calibri"/>
        </w:rPr>
        <w:t xml:space="preserve">Our President, Michele </w:t>
      </w:r>
      <w:proofErr w:type="spellStart"/>
      <w:r w:rsidRPr="00CC1748">
        <w:rPr>
          <w:rFonts w:ascii="Calibri" w:hAnsi="Calibri"/>
        </w:rPr>
        <w:t>Finerty</w:t>
      </w:r>
      <w:proofErr w:type="spellEnd"/>
      <w:r w:rsidRPr="00CC1748">
        <w:rPr>
          <w:rFonts w:ascii="Calibri" w:hAnsi="Calibri"/>
        </w:rPr>
        <w:t xml:space="preserve">, and Sherry </w:t>
      </w:r>
      <w:proofErr w:type="spellStart"/>
      <w:r w:rsidRPr="00CC1748">
        <w:rPr>
          <w:rFonts w:ascii="Calibri" w:hAnsi="Calibri"/>
        </w:rPr>
        <w:t>Takacs</w:t>
      </w:r>
      <w:proofErr w:type="spellEnd"/>
      <w:r w:rsidRPr="00CC1748">
        <w:rPr>
          <w:rFonts w:ascii="Calibri" w:hAnsi="Calibri"/>
        </w:rPr>
        <w:t xml:space="preserve">  are </w:t>
      </w:r>
      <w:hyperlink r:id="rId10" w:history="1">
        <w:r w:rsidRPr="00CC1748">
          <w:rPr>
            <w:rStyle w:val="Hyperlink"/>
            <w:rFonts w:ascii="Calibri" w:hAnsi="Calibri"/>
          </w:rPr>
          <w:t>drafting a strategic</w:t>
        </w:r>
      </w:hyperlink>
      <w:r w:rsidRPr="00CC1748">
        <w:rPr>
          <w:rFonts w:ascii="Calibri" w:hAnsi="Calibri"/>
        </w:rPr>
        <w:t xml:space="preserve"> plan to address such challenges as “the influence of the economy on law librarianship; the present business and management practices in law firms; and the current status of legal education.” The Executive Board will comment and vote on the draft. We may have opportunity to build on this initiative.</w:t>
      </w:r>
    </w:p>
    <w:p w:rsidR="00CC1748" w:rsidRPr="00CC1748" w:rsidRDefault="00CC1748" w:rsidP="00CC1748">
      <w:r w:rsidRPr="00CC1748">
        <w:rPr>
          <w:rFonts w:ascii="Calibri" w:hAnsi="Calibri"/>
        </w:rPr>
        <w:t> </w:t>
      </w:r>
    </w:p>
    <w:p w:rsidR="00CC1748" w:rsidRPr="00CC1748" w:rsidRDefault="00CC1748" w:rsidP="00CC1748">
      <w:r w:rsidRPr="00CC1748">
        <w:rPr>
          <w:rFonts w:ascii="Calibri" w:hAnsi="Calibri"/>
        </w:rPr>
        <w:t xml:space="preserve">A growing problem also warrants new forms of advocacy. NOCALL has championed expanded access to legal information. Examples of NOCALL’s work include the Uniform Electronic Legal Material Act, public access to court records, and fair use of copyrighted publication.  But the gap continues to grow between those who can and cannot afford publications and research tools for finding the law. So how can we do more to bridge the “legal information gap” for economically disadvantaged Californians? If elected, I will call upon </w:t>
      </w:r>
      <w:r w:rsidRPr="00CC1748">
        <w:rPr>
          <w:rFonts w:ascii="Calibri" w:hAnsi="Calibri"/>
          <w:i/>
          <w:iCs/>
        </w:rPr>
        <w:t xml:space="preserve">your </w:t>
      </w:r>
      <w:r w:rsidRPr="00CC1748">
        <w:rPr>
          <w:rFonts w:ascii="Calibri" w:hAnsi="Calibri"/>
        </w:rPr>
        <w:t>insight, talent and passion for how we take on this latest challenge to our ideals.</w:t>
      </w:r>
    </w:p>
    <w:p w:rsidR="00CC1748" w:rsidRDefault="00CC1748" w:rsidP="00CC1748">
      <w:r>
        <w:rPr>
          <w:rFonts w:ascii="Calibri" w:hAnsi="Calibri"/>
          <w:color w:val="1F497D"/>
          <w:sz w:val="22"/>
          <w:szCs w:val="22"/>
        </w:rPr>
        <w:t> </w:t>
      </w:r>
    </w:p>
    <w:p w:rsidR="00470D80" w:rsidRDefault="00F560DD">
      <w:pPr>
        <w:rPr>
          <w:rFonts w:ascii="Calibri" w:hAnsi="Calibri"/>
        </w:rPr>
      </w:pPr>
      <w:hyperlink w:anchor="Top" w:history="1">
        <w:r w:rsidRPr="00F560DD">
          <w:rPr>
            <w:rStyle w:val="Hyperlink"/>
            <w:rFonts w:ascii="Calibri" w:hAnsi="Calibri"/>
          </w:rPr>
          <w:t>Return to top</w:t>
        </w:r>
      </w:hyperlink>
      <w:r w:rsidR="00470D80">
        <w:rPr>
          <w:rFonts w:ascii="Calibri" w:hAnsi="Calibri"/>
        </w:rPr>
        <w:br w:type="page"/>
      </w:r>
    </w:p>
    <w:p w:rsidR="00A3281E" w:rsidRPr="00223E6D" w:rsidRDefault="00A3281E" w:rsidP="00A3281E">
      <w:pPr>
        <w:jc w:val="center"/>
        <w:rPr>
          <w:rFonts w:ascii="Calibri" w:hAnsi="Calibri" w:cs="Arial"/>
          <w:b/>
          <w:sz w:val="28"/>
          <w:szCs w:val="28"/>
          <w:u w:val="single"/>
        </w:rPr>
      </w:pPr>
      <w:r w:rsidRPr="00223E6D">
        <w:rPr>
          <w:rFonts w:ascii="Calibri" w:hAnsi="Calibri" w:cs="Arial"/>
          <w:b/>
          <w:sz w:val="28"/>
          <w:szCs w:val="28"/>
        </w:rPr>
        <w:lastRenderedPageBreak/>
        <w:t>CANDIDATE FOR SECRETARY</w:t>
      </w:r>
    </w:p>
    <w:p w:rsidR="00A3281E" w:rsidRPr="00223E6D" w:rsidRDefault="00A3281E" w:rsidP="00A3281E">
      <w:pPr>
        <w:rPr>
          <w:rFonts w:ascii="Calibri" w:hAnsi="Calibri" w:cs="Arial"/>
          <w:b/>
        </w:rPr>
      </w:pPr>
      <w:bookmarkStart w:id="3" w:name="Mary"/>
      <w:bookmarkEnd w:id="3"/>
    </w:p>
    <w:p w:rsidR="00A3281E" w:rsidRPr="00223E6D" w:rsidRDefault="00A3281E" w:rsidP="00A3281E">
      <w:pPr>
        <w:rPr>
          <w:rFonts w:ascii="Calibri" w:hAnsi="Calibri" w:cs="Arial"/>
          <w:sz w:val="32"/>
          <w:szCs w:val="32"/>
        </w:rPr>
      </w:pPr>
      <w:r w:rsidRPr="00223E6D">
        <w:rPr>
          <w:rFonts w:ascii="Calibri" w:hAnsi="Calibri" w:cs="Arial"/>
          <w:b/>
          <w:sz w:val="32"/>
          <w:szCs w:val="32"/>
        </w:rPr>
        <w:t xml:space="preserve">Mary </w:t>
      </w:r>
      <w:proofErr w:type="spellStart"/>
      <w:r w:rsidRPr="00223E6D">
        <w:rPr>
          <w:rFonts w:ascii="Calibri" w:hAnsi="Calibri" w:cs="Arial"/>
          <w:b/>
          <w:sz w:val="32"/>
          <w:szCs w:val="32"/>
        </w:rPr>
        <w:t>Pinard</w:t>
      </w:r>
      <w:proofErr w:type="spellEnd"/>
      <w:r w:rsidRPr="00223E6D">
        <w:rPr>
          <w:rFonts w:ascii="Calibri" w:hAnsi="Calibri" w:cs="Arial"/>
          <w:b/>
          <w:sz w:val="32"/>
          <w:szCs w:val="32"/>
        </w:rPr>
        <w:t xml:space="preserve"> Johnson</w:t>
      </w:r>
    </w:p>
    <w:p w:rsidR="00A3281E" w:rsidRPr="00223E6D" w:rsidRDefault="00A3281E" w:rsidP="00A3281E">
      <w:pPr>
        <w:rPr>
          <w:rFonts w:ascii="Calibri" w:hAnsi="Calibri" w:cs="Arial"/>
        </w:rPr>
      </w:pPr>
    </w:p>
    <w:p w:rsidR="00A3281E" w:rsidRPr="00223E6D" w:rsidRDefault="00AC7FC3" w:rsidP="00A3281E">
      <w:pPr>
        <w:tabs>
          <w:tab w:val="left" w:pos="2070"/>
        </w:tabs>
        <w:rPr>
          <w:rFonts w:ascii="Calibri" w:hAnsi="Calibri" w:cs="Arial"/>
        </w:rPr>
      </w:pPr>
      <w:r>
        <w:rPr>
          <w:rFonts w:ascii="Calibri" w:hAnsi="Calibri"/>
          <w:noProof/>
        </w:rPr>
        <w:drawing>
          <wp:anchor distT="0" distB="0" distL="114300" distR="114300" simplePos="0" relativeHeight="251656192" behindDoc="0" locked="0" layoutInCell="1" allowOverlap="1">
            <wp:simplePos x="0" y="0"/>
            <wp:positionH relativeFrom="column">
              <wp:posOffset>0</wp:posOffset>
            </wp:positionH>
            <wp:positionV relativeFrom="paragraph">
              <wp:posOffset>8890</wp:posOffset>
            </wp:positionV>
            <wp:extent cx="1143000" cy="1539240"/>
            <wp:effectExtent l="0" t="0" r="0" b="3810"/>
            <wp:wrapSquare wrapText="bothSides"/>
            <wp:docPr id="4" name="Picture 4" descr="MaryJoh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yJohns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1539240"/>
                    </a:xfrm>
                    <a:prstGeom prst="rect">
                      <a:avLst/>
                    </a:prstGeom>
                    <a:noFill/>
                  </pic:spPr>
                </pic:pic>
              </a:graphicData>
            </a:graphic>
            <wp14:sizeRelH relativeFrom="page">
              <wp14:pctWidth>0</wp14:pctWidth>
            </wp14:sizeRelH>
            <wp14:sizeRelV relativeFrom="page">
              <wp14:pctHeight>0</wp14:pctHeight>
            </wp14:sizeRelV>
          </wp:anchor>
        </w:drawing>
      </w:r>
      <w:r w:rsidR="00A3281E" w:rsidRPr="00223E6D">
        <w:rPr>
          <w:rFonts w:ascii="Calibri" w:hAnsi="Calibri" w:cs="Arial"/>
          <w:b/>
        </w:rPr>
        <w:t>Title:</w:t>
      </w:r>
      <w:r w:rsidR="00A3281E" w:rsidRPr="00223E6D">
        <w:rPr>
          <w:rFonts w:ascii="Calibri" w:hAnsi="Calibri" w:cs="Arial"/>
        </w:rPr>
        <w:tab/>
      </w:r>
      <w:r w:rsidR="00A3281E" w:rsidRPr="00223E6D">
        <w:rPr>
          <w:rFonts w:ascii="Calibri" w:hAnsi="Calibri" w:cs="Arial"/>
        </w:rPr>
        <w:tab/>
        <w:t>Public Services Librarian</w:t>
      </w:r>
      <w:r w:rsidR="00A3281E" w:rsidRPr="00223E6D">
        <w:rPr>
          <w:rFonts w:ascii="Calibri" w:hAnsi="Calibri" w:cs="Arial"/>
        </w:rPr>
        <w:tab/>
      </w:r>
      <w:r w:rsidR="00A3281E" w:rsidRPr="00223E6D">
        <w:rPr>
          <w:rFonts w:ascii="Calibri" w:hAnsi="Calibri" w:cs="Arial"/>
        </w:rPr>
        <w:tab/>
      </w:r>
      <w:r w:rsidR="00A3281E" w:rsidRPr="00223E6D">
        <w:rPr>
          <w:rFonts w:ascii="Calibri" w:hAnsi="Calibri" w:cs="Arial"/>
        </w:rPr>
        <w:tab/>
      </w:r>
    </w:p>
    <w:p w:rsidR="00A3281E" w:rsidRPr="00223E6D" w:rsidRDefault="00A3281E" w:rsidP="00A3281E">
      <w:pPr>
        <w:rPr>
          <w:rFonts w:ascii="Calibri" w:hAnsi="Calibri" w:cs="Arial"/>
        </w:rPr>
      </w:pPr>
      <w:r w:rsidRPr="00223E6D">
        <w:rPr>
          <w:rFonts w:ascii="Calibri" w:hAnsi="Calibri" w:cs="Arial"/>
          <w:b/>
        </w:rPr>
        <w:t xml:space="preserve">Organization: </w:t>
      </w:r>
      <w:r w:rsidRPr="00223E6D">
        <w:rPr>
          <w:rFonts w:ascii="Calibri" w:hAnsi="Calibri" w:cs="Arial"/>
          <w:b/>
        </w:rPr>
        <w:tab/>
      </w:r>
      <w:r w:rsidR="00BA0BF4" w:rsidRPr="00223E6D">
        <w:rPr>
          <w:rFonts w:ascii="Calibri" w:hAnsi="Calibri" w:cs="Arial"/>
          <w:b/>
        </w:rPr>
        <w:tab/>
      </w:r>
      <w:r w:rsidRPr="00223E6D">
        <w:rPr>
          <w:rFonts w:ascii="Calibri" w:hAnsi="Calibri" w:cs="Arial"/>
        </w:rPr>
        <w:t>Sacramento County Public Law Library</w:t>
      </w:r>
      <w:r w:rsidRPr="00223E6D">
        <w:rPr>
          <w:rFonts w:ascii="Calibri" w:hAnsi="Calibri" w:cs="Arial"/>
        </w:rPr>
        <w:tab/>
      </w:r>
      <w:r w:rsidRPr="00223E6D">
        <w:rPr>
          <w:rFonts w:ascii="Calibri" w:hAnsi="Calibri" w:cs="Arial"/>
        </w:rPr>
        <w:tab/>
      </w:r>
    </w:p>
    <w:p w:rsidR="00A3281E" w:rsidRPr="00223E6D" w:rsidRDefault="00A3281E" w:rsidP="00A3281E">
      <w:pPr>
        <w:rPr>
          <w:rFonts w:ascii="Calibri" w:hAnsi="Calibri" w:cs="Arial"/>
        </w:rPr>
      </w:pPr>
      <w:r w:rsidRPr="00223E6D">
        <w:rPr>
          <w:rFonts w:ascii="Calibri" w:hAnsi="Calibri" w:cs="Arial"/>
          <w:b/>
        </w:rPr>
        <w:t>City:</w:t>
      </w:r>
      <w:r w:rsidRPr="00223E6D">
        <w:rPr>
          <w:rFonts w:ascii="Calibri" w:hAnsi="Calibri" w:cs="Arial"/>
          <w:b/>
        </w:rPr>
        <w:tab/>
      </w:r>
      <w:r w:rsidRPr="00223E6D">
        <w:rPr>
          <w:rFonts w:ascii="Calibri" w:hAnsi="Calibri" w:cs="Arial"/>
          <w:b/>
        </w:rPr>
        <w:tab/>
      </w:r>
      <w:r w:rsidRPr="00223E6D">
        <w:rPr>
          <w:rFonts w:ascii="Calibri" w:hAnsi="Calibri" w:cs="Arial"/>
          <w:b/>
        </w:rPr>
        <w:tab/>
      </w:r>
      <w:r w:rsidRPr="00223E6D">
        <w:rPr>
          <w:rFonts w:ascii="Calibri" w:hAnsi="Calibri" w:cs="Arial"/>
        </w:rPr>
        <w:t>Sacramento</w:t>
      </w:r>
      <w:r w:rsidRPr="00223E6D">
        <w:rPr>
          <w:rFonts w:ascii="Calibri" w:hAnsi="Calibri" w:cs="Arial"/>
        </w:rPr>
        <w:tab/>
      </w:r>
      <w:r w:rsidRPr="00223E6D">
        <w:rPr>
          <w:rFonts w:ascii="Calibri" w:hAnsi="Calibri" w:cs="Arial"/>
          <w:b/>
        </w:rPr>
        <w:tab/>
      </w:r>
      <w:r w:rsidRPr="00223E6D">
        <w:rPr>
          <w:rFonts w:ascii="Calibri" w:hAnsi="Calibri" w:cs="Arial"/>
          <w:b/>
        </w:rPr>
        <w:tab/>
      </w:r>
    </w:p>
    <w:p w:rsidR="00A3281E" w:rsidRPr="00223E6D" w:rsidRDefault="00A3281E" w:rsidP="00A3281E">
      <w:pPr>
        <w:rPr>
          <w:rFonts w:ascii="Calibri" w:hAnsi="Calibri" w:cs="Arial"/>
        </w:rPr>
      </w:pPr>
      <w:r w:rsidRPr="00223E6D">
        <w:rPr>
          <w:rFonts w:ascii="Calibri" w:hAnsi="Calibri" w:cs="Arial"/>
          <w:b/>
        </w:rPr>
        <w:t xml:space="preserve">Years Employed: </w:t>
      </w:r>
      <w:r w:rsidRPr="00223E6D">
        <w:rPr>
          <w:rFonts w:ascii="Calibri" w:hAnsi="Calibri" w:cs="Arial"/>
          <w:b/>
        </w:rPr>
        <w:tab/>
      </w:r>
      <w:r w:rsidRPr="00223E6D">
        <w:rPr>
          <w:rFonts w:ascii="Calibri" w:hAnsi="Calibri" w:cs="Arial"/>
        </w:rPr>
        <w:t>12 years</w:t>
      </w:r>
      <w:r w:rsidRPr="00223E6D">
        <w:rPr>
          <w:rFonts w:ascii="Calibri" w:hAnsi="Calibri" w:cs="Arial"/>
        </w:rPr>
        <w:tab/>
      </w:r>
      <w:r w:rsidRPr="00223E6D">
        <w:rPr>
          <w:rFonts w:ascii="Calibri" w:hAnsi="Calibri" w:cs="Arial"/>
        </w:rPr>
        <w:tab/>
      </w:r>
    </w:p>
    <w:p w:rsidR="00A3281E" w:rsidRPr="00223E6D" w:rsidRDefault="00A3281E" w:rsidP="00A3281E">
      <w:pPr>
        <w:rPr>
          <w:rFonts w:ascii="Calibri" w:hAnsi="Calibri" w:cs="Arial"/>
        </w:rPr>
      </w:pPr>
    </w:p>
    <w:p w:rsidR="00A3281E" w:rsidRPr="00223E6D" w:rsidRDefault="00A3281E" w:rsidP="00A3281E">
      <w:pPr>
        <w:rPr>
          <w:rFonts w:ascii="Calibri" w:hAnsi="Calibri" w:cs="Arial"/>
          <w:sz w:val="28"/>
          <w:szCs w:val="28"/>
        </w:rPr>
      </w:pPr>
      <w:r w:rsidRPr="00223E6D">
        <w:rPr>
          <w:rFonts w:ascii="Calibri" w:hAnsi="Calibri" w:cs="Arial"/>
          <w:b/>
          <w:sz w:val="28"/>
          <w:szCs w:val="28"/>
        </w:rPr>
        <w:t>Education</w:t>
      </w:r>
      <w:r w:rsidRPr="00223E6D">
        <w:rPr>
          <w:rFonts w:ascii="Calibri" w:hAnsi="Calibri" w:cs="Arial"/>
          <w:sz w:val="28"/>
          <w:szCs w:val="28"/>
        </w:rPr>
        <w:tab/>
      </w:r>
    </w:p>
    <w:p w:rsidR="00A3281E" w:rsidRPr="00223E6D" w:rsidRDefault="00A3281E" w:rsidP="00A3281E">
      <w:pPr>
        <w:rPr>
          <w:rFonts w:ascii="Calibri" w:hAnsi="Calibri" w:cs="Arial"/>
          <w:bCs/>
        </w:rPr>
      </w:pPr>
      <w:r w:rsidRPr="00223E6D">
        <w:rPr>
          <w:rFonts w:ascii="Calibri" w:hAnsi="Calibri" w:cs="Arial"/>
          <w:bCs/>
        </w:rPr>
        <w:t>Bachelor of Arts, History</w:t>
      </w:r>
    </w:p>
    <w:p w:rsidR="00A3281E" w:rsidRPr="00223E6D" w:rsidRDefault="00A3281E" w:rsidP="00A3281E">
      <w:pPr>
        <w:rPr>
          <w:rFonts w:ascii="Calibri" w:hAnsi="Calibri" w:cs="Arial"/>
          <w:b/>
        </w:rPr>
      </w:pPr>
      <w:r w:rsidRPr="00223E6D">
        <w:rPr>
          <w:rFonts w:ascii="Calibri" w:hAnsi="Calibri" w:cs="Arial"/>
          <w:b/>
        </w:rPr>
        <w:t>Northwestern University, Evanston, Illinois, June 2000</w:t>
      </w:r>
    </w:p>
    <w:p w:rsidR="00A3281E" w:rsidRPr="00223E6D" w:rsidRDefault="00A3281E" w:rsidP="00A3281E">
      <w:pPr>
        <w:rPr>
          <w:rFonts w:ascii="Calibri" w:hAnsi="Calibri" w:cs="Arial"/>
          <w:bCs/>
        </w:rPr>
      </w:pPr>
      <w:r w:rsidRPr="00223E6D">
        <w:rPr>
          <w:rFonts w:ascii="Calibri" w:hAnsi="Calibri" w:cs="Arial"/>
          <w:bCs/>
        </w:rPr>
        <w:t>Master of Library and Information Science</w:t>
      </w:r>
    </w:p>
    <w:p w:rsidR="00A3281E" w:rsidRPr="00223E6D" w:rsidRDefault="00BA0BF4" w:rsidP="00A3281E">
      <w:pPr>
        <w:rPr>
          <w:rFonts w:ascii="Calibri" w:hAnsi="Calibri" w:cs="Arial"/>
          <w:b/>
        </w:rPr>
      </w:pPr>
      <w:r w:rsidRPr="00223E6D">
        <w:rPr>
          <w:rFonts w:ascii="Calibri" w:hAnsi="Calibri" w:cs="Arial"/>
        </w:rPr>
        <w:tab/>
      </w:r>
      <w:r w:rsidRPr="00223E6D">
        <w:rPr>
          <w:rFonts w:ascii="Calibri" w:hAnsi="Calibri" w:cs="Arial"/>
        </w:rPr>
        <w:tab/>
        <w:t xml:space="preserve">          </w:t>
      </w:r>
      <w:r w:rsidR="00A3281E" w:rsidRPr="00223E6D">
        <w:rPr>
          <w:rFonts w:ascii="Calibri" w:hAnsi="Calibri" w:cs="Arial"/>
          <w:b/>
        </w:rPr>
        <w:t>University of Texas at Austin, August 2001</w:t>
      </w:r>
    </w:p>
    <w:p w:rsidR="00A3281E" w:rsidRPr="00223E6D" w:rsidRDefault="00BA0BF4" w:rsidP="00A3281E">
      <w:pPr>
        <w:rPr>
          <w:rFonts w:ascii="Calibri" w:hAnsi="Calibri" w:cs="Arial"/>
        </w:rPr>
      </w:pPr>
      <w:r w:rsidRPr="00223E6D">
        <w:rPr>
          <w:rFonts w:ascii="Calibri" w:hAnsi="Calibri" w:cs="Arial"/>
        </w:rPr>
        <w:tab/>
      </w:r>
      <w:r w:rsidRPr="00223E6D">
        <w:rPr>
          <w:rFonts w:ascii="Calibri" w:hAnsi="Calibri" w:cs="Arial"/>
        </w:rPr>
        <w:tab/>
        <w:t xml:space="preserve">          </w:t>
      </w:r>
      <w:r w:rsidR="00A3281E" w:rsidRPr="00223E6D">
        <w:rPr>
          <w:rFonts w:ascii="Calibri" w:hAnsi="Calibri" w:cs="Arial"/>
        </w:rPr>
        <w:t>Certificate in Management-Business</w:t>
      </w:r>
    </w:p>
    <w:p w:rsidR="00A3281E" w:rsidRPr="00223E6D" w:rsidRDefault="00BA0BF4" w:rsidP="00A3281E">
      <w:pPr>
        <w:rPr>
          <w:rFonts w:ascii="Calibri" w:hAnsi="Calibri" w:cs="Arial"/>
          <w:b/>
        </w:rPr>
      </w:pPr>
      <w:r w:rsidRPr="00223E6D">
        <w:rPr>
          <w:rFonts w:ascii="Calibri" w:hAnsi="Calibri" w:cs="Arial"/>
        </w:rPr>
        <w:tab/>
      </w:r>
      <w:r w:rsidRPr="00223E6D">
        <w:rPr>
          <w:rFonts w:ascii="Calibri" w:hAnsi="Calibri" w:cs="Arial"/>
        </w:rPr>
        <w:tab/>
        <w:t xml:space="preserve">          </w:t>
      </w:r>
      <w:r w:rsidR="00A3281E" w:rsidRPr="00223E6D">
        <w:rPr>
          <w:rFonts w:ascii="Calibri" w:hAnsi="Calibri" w:cs="Arial"/>
          <w:b/>
        </w:rPr>
        <w:t>American River College, Sacramento, California, May 2009</w:t>
      </w:r>
    </w:p>
    <w:p w:rsidR="00A3281E" w:rsidRPr="00223E6D" w:rsidRDefault="00A3281E" w:rsidP="00A3281E">
      <w:pPr>
        <w:rPr>
          <w:rFonts w:ascii="Calibri" w:hAnsi="Calibri" w:cs="Arial"/>
          <w:b/>
        </w:rPr>
      </w:pPr>
      <w:r w:rsidRPr="00223E6D">
        <w:rPr>
          <w:rFonts w:ascii="Calibri" w:hAnsi="Calibri" w:cs="Arial"/>
        </w:rPr>
        <w:tab/>
      </w:r>
    </w:p>
    <w:p w:rsidR="00A3281E" w:rsidRPr="00223E6D" w:rsidRDefault="00A3281E" w:rsidP="00A3281E">
      <w:pPr>
        <w:rPr>
          <w:rFonts w:ascii="Calibri" w:hAnsi="Calibri" w:cs="Arial"/>
          <w:sz w:val="28"/>
          <w:szCs w:val="28"/>
        </w:rPr>
      </w:pPr>
      <w:r w:rsidRPr="00223E6D">
        <w:rPr>
          <w:rFonts w:ascii="Calibri" w:hAnsi="Calibri" w:cs="Arial"/>
          <w:b/>
          <w:sz w:val="28"/>
          <w:szCs w:val="28"/>
        </w:rPr>
        <w:t>Previous Employment</w:t>
      </w:r>
    </w:p>
    <w:p w:rsidR="00A3281E" w:rsidRPr="00223E6D" w:rsidRDefault="00A3281E" w:rsidP="00A3281E">
      <w:pPr>
        <w:rPr>
          <w:rFonts w:ascii="Calibri" w:hAnsi="Calibri" w:cs="Arial"/>
        </w:rPr>
      </w:pPr>
      <w:r w:rsidRPr="00223E6D">
        <w:rPr>
          <w:rFonts w:ascii="Calibri" w:hAnsi="Calibri" w:cs="Arial"/>
          <w:b/>
        </w:rPr>
        <w:t xml:space="preserve">Organization: </w:t>
      </w:r>
      <w:r w:rsidRPr="00223E6D">
        <w:rPr>
          <w:rFonts w:ascii="Calibri" w:hAnsi="Calibri" w:cs="Arial"/>
          <w:b/>
        </w:rPr>
        <w:tab/>
      </w:r>
      <w:r w:rsidR="00F14CB3" w:rsidRPr="00223E6D">
        <w:rPr>
          <w:rFonts w:ascii="Calibri" w:hAnsi="Calibri" w:cs="Arial"/>
          <w:b/>
        </w:rPr>
        <w:tab/>
      </w:r>
      <w:r w:rsidRPr="00223E6D">
        <w:rPr>
          <w:rFonts w:ascii="Calibri" w:hAnsi="Calibri" w:cs="Arial"/>
        </w:rPr>
        <w:t>State of California, Commission on Peace Officer Standards and Training (POST)</w:t>
      </w:r>
      <w:r w:rsidRPr="00223E6D">
        <w:rPr>
          <w:rFonts w:ascii="Calibri" w:hAnsi="Calibri" w:cs="Arial"/>
        </w:rPr>
        <w:tab/>
      </w:r>
      <w:r w:rsidRPr="00223E6D">
        <w:rPr>
          <w:rFonts w:ascii="Calibri" w:hAnsi="Calibri" w:cs="Arial"/>
        </w:rPr>
        <w:tab/>
      </w:r>
    </w:p>
    <w:p w:rsidR="00A3281E" w:rsidRPr="00223E6D" w:rsidRDefault="00A3281E" w:rsidP="00A3281E">
      <w:pPr>
        <w:rPr>
          <w:rFonts w:ascii="Calibri" w:hAnsi="Calibri" w:cs="Arial"/>
        </w:rPr>
      </w:pPr>
      <w:r w:rsidRPr="00223E6D">
        <w:rPr>
          <w:rFonts w:ascii="Calibri" w:hAnsi="Calibri" w:cs="Arial"/>
          <w:b/>
        </w:rPr>
        <w:t>Title:</w:t>
      </w:r>
      <w:r w:rsidRPr="00223E6D">
        <w:rPr>
          <w:rFonts w:ascii="Calibri" w:hAnsi="Calibri" w:cs="Arial"/>
        </w:rPr>
        <w:tab/>
      </w:r>
      <w:r w:rsidRPr="00223E6D">
        <w:rPr>
          <w:rFonts w:ascii="Calibri" w:hAnsi="Calibri" w:cs="Arial"/>
        </w:rPr>
        <w:tab/>
      </w:r>
      <w:r w:rsidRPr="00223E6D">
        <w:rPr>
          <w:rFonts w:ascii="Calibri" w:hAnsi="Calibri" w:cs="Arial"/>
        </w:rPr>
        <w:tab/>
        <w:t>Clearinghouse Coordinator/Librarian</w:t>
      </w:r>
      <w:r w:rsidRPr="00223E6D">
        <w:rPr>
          <w:rFonts w:ascii="Calibri" w:hAnsi="Calibri" w:cs="Arial"/>
        </w:rPr>
        <w:tab/>
      </w:r>
      <w:r w:rsidRPr="00223E6D">
        <w:rPr>
          <w:rFonts w:ascii="Calibri" w:hAnsi="Calibri" w:cs="Arial"/>
        </w:rPr>
        <w:tab/>
      </w:r>
      <w:r w:rsidRPr="00223E6D">
        <w:rPr>
          <w:rFonts w:ascii="Calibri" w:hAnsi="Calibri" w:cs="Arial"/>
        </w:rPr>
        <w:tab/>
      </w:r>
    </w:p>
    <w:p w:rsidR="00A3281E" w:rsidRPr="00223E6D" w:rsidRDefault="00A3281E" w:rsidP="00A3281E">
      <w:pPr>
        <w:rPr>
          <w:rFonts w:ascii="Calibri" w:hAnsi="Calibri" w:cs="Arial"/>
        </w:rPr>
      </w:pPr>
      <w:r w:rsidRPr="00223E6D">
        <w:rPr>
          <w:rFonts w:ascii="Calibri" w:hAnsi="Calibri" w:cs="Arial"/>
          <w:b/>
        </w:rPr>
        <w:t>Years Employed:</w:t>
      </w:r>
      <w:r w:rsidRPr="00223E6D">
        <w:rPr>
          <w:rFonts w:ascii="Calibri" w:hAnsi="Calibri" w:cs="Arial"/>
          <w:b/>
        </w:rPr>
        <w:tab/>
      </w:r>
      <w:r w:rsidRPr="00223E6D">
        <w:rPr>
          <w:rFonts w:ascii="Calibri" w:hAnsi="Calibri" w:cs="Arial"/>
        </w:rPr>
        <w:t>9 months</w:t>
      </w:r>
      <w:r w:rsidRPr="00223E6D">
        <w:rPr>
          <w:rFonts w:ascii="Calibri" w:hAnsi="Calibri" w:cs="Arial"/>
        </w:rPr>
        <w:tab/>
      </w:r>
    </w:p>
    <w:p w:rsidR="00A3281E" w:rsidRPr="00223E6D" w:rsidRDefault="00A3281E" w:rsidP="00A3281E">
      <w:pPr>
        <w:rPr>
          <w:rFonts w:ascii="Calibri" w:hAnsi="Calibri" w:cs="Arial"/>
        </w:rPr>
      </w:pPr>
    </w:p>
    <w:p w:rsidR="00BA0BF4" w:rsidRPr="00223E6D" w:rsidRDefault="00BA0BF4" w:rsidP="00BA0BF4">
      <w:pPr>
        <w:rPr>
          <w:rFonts w:ascii="Calibri" w:hAnsi="Calibri" w:cs="Arial"/>
          <w:b/>
          <w:sz w:val="28"/>
          <w:szCs w:val="28"/>
        </w:rPr>
      </w:pPr>
      <w:r w:rsidRPr="00223E6D">
        <w:rPr>
          <w:rFonts w:ascii="Calibri" w:hAnsi="Calibri" w:cs="Arial"/>
          <w:b/>
          <w:sz w:val="28"/>
          <w:szCs w:val="28"/>
        </w:rPr>
        <w:t>NOCALL Committees, Offices and Activities</w:t>
      </w:r>
    </w:p>
    <w:p w:rsidR="00BA0BF4" w:rsidRPr="00223E6D" w:rsidRDefault="00A54A2F" w:rsidP="00BA0BF4">
      <w:pPr>
        <w:rPr>
          <w:rFonts w:ascii="Calibri" w:hAnsi="Calibri" w:cs="Arial"/>
        </w:rPr>
      </w:pPr>
      <w:r>
        <w:rPr>
          <w:rFonts w:ascii="Calibri" w:hAnsi="Calibri" w:cs="Arial"/>
        </w:rPr>
        <w:tab/>
      </w:r>
      <w:r w:rsidR="00BA0BF4" w:rsidRPr="00223E6D">
        <w:rPr>
          <w:rFonts w:ascii="Calibri" w:hAnsi="Calibri" w:cs="Arial"/>
        </w:rPr>
        <w:t xml:space="preserve">Editor, </w:t>
      </w:r>
      <w:r w:rsidR="00BA0BF4" w:rsidRPr="00223E6D">
        <w:rPr>
          <w:rFonts w:ascii="Calibri" w:hAnsi="Calibri" w:cs="Arial"/>
          <w:i/>
        </w:rPr>
        <w:t>NOCALL News, 2005-current</w:t>
      </w:r>
    </w:p>
    <w:p w:rsidR="00BA0BF4" w:rsidRPr="00223E6D" w:rsidRDefault="00BA0BF4" w:rsidP="00BA0BF4">
      <w:pPr>
        <w:rPr>
          <w:rFonts w:ascii="Calibri" w:hAnsi="Calibri" w:cs="Arial"/>
        </w:rPr>
      </w:pPr>
    </w:p>
    <w:p w:rsidR="00BA0BF4" w:rsidRPr="00223E6D" w:rsidRDefault="00BA0BF4" w:rsidP="00BA0BF4">
      <w:pPr>
        <w:rPr>
          <w:rFonts w:ascii="Calibri" w:hAnsi="Calibri" w:cs="Arial"/>
          <w:b/>
          <w:sz w:val="28"/>
          <w:szCs w:val="28"/>
        </w:rPr>
      </w:pPr>
      <w:r w:rsidRPr="00223E6D">
        <w:rPr>
          <w:rFonts w:ascii="Calibri" w:hAnsi="Calibri" w:cs="Arial"/>
          <w:b/>
          <w:sz w:val="28"/>
          <w:szCs w:val="28"/>
        </w:rPr>
        <w:t>Other Professional Activities</w:t>
      </w:r>
    </w:p>
    <w:p w:rsidR="00BA0BF4" w:rsidRPr="00841DFE" w:rsidRDefault="00BA0BF4" w:rsidP="00BA0BF4">
      <w:pPr>
        <w:rPr>
          <w:rFonts w:ascii="Calibri" w:hAnsi="Calibri" w:cs="Arial"/>
          <w:b/>
          <w:color w:val="000000"/>
        </w:rPr>
      </w:pPr>
      <w:r w:rsidRPr="00841DFE">
        <w:rPr>
          <w:rFonts w:ascii="Calibri" w:hAnsi="Calibri" w:cs="Arial"/>
          <w:b/>
          <w:color w:val="000000"/>
        </w:rPr>
        <w:t xml:space="preserve">Publications: </w:t>
      </w:r>
    </w:p>
    <w:p w:rsidR="00BA0BF4" w:rsidRPr="00223E6D" w:rsidRDefault="00BA0BF4" w:rsidP="00BA0BF4">
      <w:pPr>
        <w:numPr>
          <w:ilvl w:val="0"/>
          <w:numId w:val="2"/>
        </w:numPr>
        <w:rPr>
          <w:rFonts w:ascii="Calibri" w:hAnsi="Calibri" w:cs="Arial"/>
        </w:rPr>
      </w:pPr>
      <w:r w:rsidRPr="00223E6D">
        <w:rPr>
          <w:rFonts w:ascii="Calibri" w:hAnsi="Calibri" w:cs="Arial"/>
          <w:i/>
          <w:color w:val="000000"/>
        </w:rPr>
        <w:t>AALL Spectrum</w:t>
      </w:r>
      <w:r w:rsidRPr="00223E6D">
        <w:rPr>
          <w:rFonts w:ascii="Calibri" w:hAnsi="Calibri" w:cs="Arial"/>
          <w:color w:val="000000"/>
        </w:rPr>
        <w:t xml:space="preserve">, v.16 n.1, pgs. 18-20 (September/October 2011). “Increasing the Availability of Legal Information to All People: The changing roles for public law libraries,” available online at  </w:t>
      </w:r>
      <w:hyperlink r:id="rId12" w:history="1">
        <w:r w:rsidRPr="00223E6D">
          <w:rPr>
            <w:rStyle w:val="Hyperlink"/>
            <w:rFonts w:ascii="Calibri" w:hAnsi="Calibri" w:cs="Arial"/>
          </w:rPr>
          <w:t>http://www.aallnet.org/mm/Publications/</w:t>
        </w:r>
        <w:r w:rsidRPr="00223E6D">
          <w:rPr>
            <w:rStyle w:val="Hyperlink"/>
            <w:rFonts w:ascii="Calibri" w:hAnsi="Calibri" w:cs="Arial"/>
          </w:rPr>
          <w:br/>
          <w:t>spectrum/Archives/Vol-16/No-1/increasing.pdf</w:t>
        </w:r>
      </w:hyperlink>
      <w:r w:rsidRPr="00223E6D">
        <w:rPr>
          <w:rFonts w:ascii="Calibri" w:hAnsi="Calibri" w:cs="Arial"/>
        </w:rPr>
        <w:t xml:space="preserve"> </w:t>
      </w:r>
    </w:p>
    <w:p w:rsidR="00BA0BF4" w:rsidRPr="00223E6D" w:rsidRDefault="00BA0BF4" w:rsidP="00BA0BF4">
      <w:pPr>
        <w:rPr>
          <w:rFonts w:ascii="Calibri" w:hAnsi="Calibri" w:cs="Arial"/>
          <w:color w:val="0000FF"/>
          <w:u w:val="single"/>
        </w:rPr>
      </w:pPr>
    </w:p>
    <w:p w:rsidR="00BA0BF4" w:rsidRPr="00223E6D" w:rsidRDefault="00BA0BF4" w:rsidP="00BA0BF4">
      <w:pPr>
        <w:numPr>
          <w:ilvl w:val="0"/>
          <w:numId w:val="2"/>
        </w:numPr>
        <w:rPr>
          <w:rFonts w:ascii="Calibri" w:hAnsi="Calibri" w:cs="Arial"/>
          <w:color w:val="000000"/>
        </w:rPr>
      </w:pPr>
      <w:r w:rsidRPr="00223E6D">
        <w:rPr>
          <w:rFonts w:ascii="Calibri" w:hAnsi="Calibri" w:cs="Arial"/>
          <w:i/>
          <w:color w:val="000000"/>
        </w:rPr>
        <w:t>FYI Newsletter</w:t>
      </w:r>
      <w:r w:rsidRPr="00223E6D">
        <w:rPr>
          <w:rFonts w:ascii="Calibri" w:hAnsi="Calibri" w:cs="Arial"/>
          <w:color w:val="000000"/>
        </w:rPr>
        <w:t>, Vol. 125, Spring-Summer 2011. “Enhancing Services to Self-Represented Litigants through Free or Low Cost Technology.”</w:t>
      </w:r>
    </w:p>
    <w:p w:rsidR="00BA0BF4" w:rsidRPr="00223E6D" w:rsidRDefault="00BA0BF4" w:rsidP="00BA0BF4">
      <w:pPr>
        <w:rPr>
          <w:rFonts w:ascii="Calibri" w:hAnsi="Calibri" w:cs="Arial"/>
          <w:color w:val="000000"/>
        </w:rPr>
      </w:pPr>
    </w:p>
    <w:p w:rsidR="00BA0BF4" w:rsidRPr="00223E6D" w:rsidRDefault="00BA0BF4" w:rsidP="00BA0BF4">
      <w:pPr>
        <w:numPr>
          <w:ilvl w:val="0"/>
          <w:numId w:val="2"/>
        </w:numPr>
        <w:rPr>
          <w:rFonts w:ascii="Calibri" w:hAnsi="Calibri" w:cs="Arial"/>
          <w:color w:val="000000"/>
        </w:rPr>
      </w:pPr>
      <w:r w:rsidRPr="00223E6D">
        <w:rPr>
          <w:rFonts w:ascii="Calibri" w:hAnsi="Calibri" w:cs="Arial"/>
          <w:color w:val="000000"/>
        </w:rPr>
        <w:t xml:space="preserve">Regular contributor to the Law Library’s “Ask the County Law Librarian” and “Everyday Law” columns appearing in </w:t>
      </w:r>
      <w:r w:rsidRPr="00223E6D">
        <w:rPr>
          <w:rFonts w:ascii="Calibri" w:hAnsi="Calibri" w:cs="Arial"/>
          <w:i/>
          <w:color w:val="000000"/>
        </w:rPr>
        <w:t xml:space="preserve">The Sacramento Press. </w:t>
      </w:r>
      <w:hyperlink r:id="rId13" w:history="1">
        <w:r w:rsidRPr="00223E6D">
          <w:rPr>
            <w:rStyle w:val="Hyperlink"/>
            <w:rFonts w:ascii="Calibri" w:hAnsi="Calibri" w:cs="Arial"/>
          </w:rPr>
          <w:t>http://www.sacpress.com</w:t>
        </w:r>
      </w:hyperlink>
    </w:p>
    <w:p w:rsidR="00BA0BF4" w:rsidRPr="00223E6D" w:rsidRDefault="00BA0BF4" w:rsidP="00BA0BF4">
      <w:pPr>
        <w:rPr>
          <w:rFonts w:ascii="Calibri" w:hAnsi="Calibri" w:cs="Arial"/>
          <w:color w:val="000000"/>
        </w:rPr>
      </w:pPr>
    </w:p>
    <w:p w:rsidR="00BA0BF4" w:rsidRPr="00223E6D" w:rsidRDefault="00BA0BF4" w:rsidP="00BA0BF4">
      <w:pPr>
        <w:numPr>
          <w:ilvl w:val="0"/>
          <w:numId w:val="2"/>
        </w:numPr>
        <w:rPr>
          <w:rFonts w:ascii="Calibri" w:hAnsi="Calibri" w:cs="Arial"/>
          <w:i/>
          <w:color w:val="000000"/>
        </w:rPr>
      </w:pPr>
      <w:r w:rsidRPr="00223E6D">
        <w:rPr>
          <w:rFonts w:ascii="Calibri" w:hAnsi="Calibri" w:cs="Arial"/>
          <w:color w:val="000000"/>
        </w:rPr>
        <w:t>Regular contributor to the Law Library’s “</w:t>
      </w:r>
      <w:proofErr w:type="spellStart"/>
      <w:r w:rsidRPr="00223E6D">
        <w:rPr>
          <w:rFonts w:ascii="Calibri" w:hAnsi="Calibri" w:cs="Arial"/>
          <w:color w:val="000000"/>
        </w:rPr>
        <w:t>Surfin</w:t>
      </w:r>
      <w:proofErr w:type="spellEnd"/>
      <w:r w:rsidRPr="00223E6D">
        <w:rPr>
          <w:rFonts w:ascii="Calibri" w:hAnsi="Calibri" w:cs="Arial"/>
          <w:color w:val="000000"/>
        </w:rPr>
        <w:t xml:space="preserve">’ from River City” and “Spotlight on the Collection” columns appearing in </w:t>
      </w:r>
      <w:r w:rsidRPr="00223E6D">
        <w:rPr>
          <w:rFonts w:ascii="Calibri" w:hAnsi="Calibri" w:cs="Arial"/>
          <w:i/>
          <w:color w:val="000000"/>
        </w:rPr>
        <w:t>The Sacramento Lawyer.</w:t>
      </w:r>
    </w:p>
    <w:p w:rsidR="00BA0BF4" w:rsidRPr="00223E6D" w:rsidRDefault="00BA0BF4" w:rsidP="00BA0BF4">
      <w:pPr>
        <w:rPr>
          <w:rFonts w:ascii="Calibri" w:hAnsi="Calibri" w:cs="Arial"/>
          <w:i/>
          <w:color w:val="000000"/>
        </w:rPr>
      </w:pPr>
    </w:p>
    <w:p w:rsidR="00BA0BF4" w:rsidRPr="00841DFE" w:rsidRDefault="00BA0BF4" w:rsidP="00BA0BF4">
      <w:pPr>
        <w:rPr>
          <w:rFonts w:ascii="Calibri" w:hAnsi="Calibri" w:cs="Arial"/>
          <w:b/>
          <w:color w:val="000000"/>
        </w:rPr>
      </w:pPr>
      <w:r w:rsidRPr="00841DFE">
        <w:rPr>
          <w:rFonts w:ascii="Calibri" w:hAnsi="Calibri" w:cs="Arial"/>
          <w:b/>
          <w:color w:val="000000"/>
        </w:rPr>
        <w:t>Presentations:</w:t>
      </w:r>
    </w:p>
    <w:p w:rsidR="00BA0BF4" w:rsidRPr="00223E6D" w:rsidRDefault="00BA0BF4" w:rsidP="00BA0BF4">
      <w:pPr>
        <w:numPr>
          <w:ilvl w:val="0"/>
          <w:numId w:val="3"/>
        </w:numPr>
        <w:rPr>
          <w:rFonts w:ascii="Calibri" w:hAnsi="Calibri" w:cs="Arial"/>
        </w:rPr>
      </w:pPr>
      <w:r w:rsidRPr="00223E6D">
        <w:rPr>
          <w:rFonts w:ascii="Calibri" w:hAnsi="Calibri" w:cs="Arial"/>
          <w:i/>
        </w:rPr>
        <w:t xml:space="preserve">Report from the Field: The Council of California County Law Librarians’ </w:t>
      </w:r>
      <w:proofErr w:type="spellStart"/>
      <w:r w:rsidRPr="00223E6D">
        <w:rPr>
          <w:rFonts w:ascii="Calibri" w:hAnsi="Calibri" w:cs="Arial"/>
          <w:i/>
        </w:rPr>
        <w:t>AskNow</w:t>
      </w:r>
      <w:proofErr w:type="spellEnd"/>
      <w:r w:rsidRPr="00223E6D">
        <w:rPr>
          <w:rFonts w:ascii="Calibri" w:hAnsi="Calibri" w:cs="Arial"/>
          <w:i/>
        </w:rPr>
        <w:t xml:space="preserve"> Virtual Reference Service</w:t>
      </w:r>
      <w:r w:rsidRPr="00223E6D">
        <w:rPr>
          <w:rFonts w:ascii="Calibri" w:hAnsi="Calibri" w:cs="Arial"/>
        </w:rPr>
        <w:t>. Presented at the Reference Renaissance Conference, August 2008.</w:t>
      </w:r>
    </w:p>
    <w:p w:rsidR="00BA0BF4" w:rsidRPr="00223E6D" w:rsidRDefault="00BA0BF4" w:rsidP="00BA0BF4">
      <w:pPr>
        <w:rPr>
          <w:rFonts w:ascii="Calibri" w:hAnsi="Calibri" w:cs="Arial"/>
        </w:rPr>
      </w:pPr>
    </w:p>
    <w:p w:rsidR="00BA0BF4" w:rsidRPr="00223E6D" w:rsidRDefault="00BA0BF4" w:rsidP="00BA0BF4">
      <w:pPr>
        <w:numPr>
          <w:ilvl w:val="0"/>
          <w:numId w:val="3"/>
        </w:numPr>
        <w:rPr>
          <w:rFonts w:ascii="Calibri" w:hAnsi="Calibri" w:cs="Arial"/>
        </w:rPr>
      </w:pPr>
      <w:r w:rsidRPr="00223E6D">
        <w:rPr>
          <w:rFonts w:ascii="Calibri" w:hAnsi="Calibri" w:cs="Arial"/>
          <w:i/>
        </w:rPr>
        <w:lastRenderedPageBreak/>
        <w:t xml:space="preserve">When the Whole is </w:t>
      </w:r>
      <w:proofErr w:type="gramStart"/>
      <w:r w:rsidRPr="00223E6D">
        <w:rPr>
          <w:rFonts w:ascii="Calibri" w:hAnsi="Calibri" w:cs="Arial"/>
          <w:i/>
        </w:rPr>
        <w:t>More</w:t>
      </w:r>
      <w:proofErr w:type="gramEnd"/>
      <w:r w:rsidRPr="00223E6D">
        <w:rPr>
          <w:rFonts w:ascii="Calibri" w:hAnsi="Calibri" w:cs="Arial"/>
          <w:i/>
        </w:rPr>
        <w:t xml:space="preserve"> than the Sum of its Parts – Law Libraries in Collaboration with Self-Help Centers</w:t>
      </w:r>
      <w:r w:rsidRPr="00223E6D">
        <w:rPr>
          <w:rFonts w:ascii="Calibri" w:hAnsi="Calibri" w:cs="Arial"/>
        </w:rPr>
        <w:t xml:space="preserve">. Presented at the Self-Represented Litigants Conference, San Francisco, </w:t>
      </w:r>
      <w:proofErr w:type="gramStart"/>
      <w:r w:rsidRPr="00223E6D">
        <w:rPr>
          <w:rFonts w:ascii="Calibri" w:hAnsi="Calibri" w:cs="Arial"/>
        </w:rPr>
        <w:t>April</w:t>
      </w:r>
      <w:proofErr w:type="gramEnd"/>
      <w:r w:rsidRPr="00223E6D">
        <w:rPr>
          <w:rFonts w:ascii="Calibri" w:hAnsi="Calibri" w:cs="Arial"/>
        </w:rPr>
        <w:t xml:space="preserve"> 2010.</w:t>
      </w:r>
    </w:p>
    <w:p w:rsidR="00BA0BF4" w:rsidRPr="00223E6D" w:rsidRDefault="00BA0BF4" w:rsidP="00BA0BF4">
      <w:pPr>
        <w:rPr>
          <w:rFonts w:ascii="Calibri" w:hAnsi="Calibri" w:cs="Arial"/>
        </w:rPr>
      </w:pPr>
    </w:p>
    <w:p w:rsidR="00BA0BF4" w:rsidRPr="00223E6D" w:rsidRDefault="00BA0BF4" w:rsidP="00BA0BF4">
      <w:pPr>
        <w:pStyle w:val="NoSpacing"/>
        <w:numPr>
          <w:ilvl w:val="0"/>
          <w:numId w:val="3"/>
        </w:numPr>
        <w:rPr>
          <w:rFonts w:cs="Arial"/>
          <w:sz w:val="24"/>
          <w:szCs w:val="24"/>
        </w:rPr>
      </w:pPr>
      <w:r w:rsidRPr="00223E6D">
        <w:rPr>
          <w:rFonts w:cs="Arial"/>
          <w:i/>
          <w:sz w:val="24"/>
          <w:szCs w:val="24"/>
        </w:rPr>
        <w:t xml:space="preserve">Enhancing Services to Self-Represented Litigants </w:t>
      </w:r>
      <w:proofErr w:type="gramStart"/>
      <w:r w:rsidRPr="00223E6D">
        <w:rPr>
          <w:rFonts w:cs="Arial"/>
          <w:i/>
          <w:sz w:val="24"/>
          <w:szCs w:val="24"/>
        </w:rPr>
        <w:t>Through</w:t>
      </w:r>
      <w:proofErr w:type="gramEnd"/>
      <w:r w:rsidRPr="00223E6D">
        <w:rPr>
          <w:rFonts w:cs="Arial"/>
          <w:i/>
          <w:sz w:val="24"/>
          <w:szCs w:val="24"/>
        </w:rPr>
        <w:t xml:space="preserve"> Free or Low Cost Technology</w:t>
      </w:r>
      <w:r w:rsidRPr="00223E6D">
        <w:rPr>
          <w:rFonts w:cs="Arial"/>
          <w:sz w:val="24"/>
          <w:szCs w:val="24"/>
        </w:rPr>
        <w:t xml:space="preserve">. Presented at the Self-Represented Litigants Conference, San Francisco, </w:t>
      </w:r>
      <w:proofErr w:type="gramStart"/>
      <w:r w:rsidRPr="00223E6D">
        <w:rPr>
          <w:rFonts w:cs="Arial"/>
          <w:sz w:val="24"/>
          <w:szCs w:val="24"/>
        </w:rPr>
        <w:t>June</w:t>
      </w:r>
      <w:proofErr w:type="gramEnd"/>
      <w:r w:rsidRPr="00223E6D">
        <w:rPr>
          <w:rFonts w:cs="Arial"/>
          <w:sz w:val="24"/>
          <w:szCs w:val="24"/>
        </w:rPr>
        <w:t xml:space="preserve"> 2011.</w:t>
      </w:r>
    </w:p>
    <w:p w:rsidR="00BA0BF4" w:rsidRPr="00223E6D" w:rsidRDefault="00BA0BF4" w:rsidP="00BA0BF4">
      <w:pPr>
        <w:rPr>
          <w:rFonts w:ascii="Calibri" w:hAnsi="Calibri" w:cs="Arial"/>
          <w:i/>
          <w:color w:val="000000"/>
        </w:rPr>
      </w:pPr>
    </w:p>
    <w:p w:rsidR="00BA0BF4" w:rsidRPr="00223E6D" w:rsidRDefault="00BA0BF4" w:rsidP="00BA0BF4">
      <w:pPr>
        <w:numPr>
          <w:ilvl w:val="0"/>
          <w:numId w:val="3"/>
        </w:numPr>
        <w:rPr>
          <w:rFonts w:ascii="Calibri" w:hAnsi="Calibri" w:cs="Arial"/>
        </w:rPr>
      </w:pPr>
      <w:r w:rsidRPr="00223E6D">
        <w:rPr>
          <w:rFonts w:ascii="Calibri" w:hAnsi="Calibri" w:cs="Arial"/>
          <w:i/>
        </w:rPr>
        <w:t>Sacramento County Public Law Library: Adapting Traditional Services to Promote Access to Justice.</w:t>
      </w:r>
      <w:r w:rsidRPr="00223E6D">
        <w:rPr>
          <w:rFonts w:ascii="Calibri" w:hAnsi="Calibri" w:cs="Arial"/>
        </w:rPr>
        <w:t xml:space="preserve"> Poster Session presented at AALL Annual Meeting, San Antonio, </w:t>
      </w:r>
      <w:proofErr w:type="gramStart"/>
      <w:r w:rsidRPr="00223E6D">
        <w:rPr>
          <w:rFonts w:ascii="Calibri" w:hAnsi="Calibri" w:cs="Arial"/>
        </w:rPr>
        <w:t>July</w:t>
      </w:r>
      <w:proofErr w:type="gramEnd"/>
      <w:r w:rsidRPr="00223E6D">
        <w:rPr>
          <w:rFonts w:ascii="Calibri" w:hAnsi="Calibri" w:cs="Arial"/>
        </w:rPr>
        <w:t xml:space="preserve"> 2014.</w:t>
      </w:r>
    </w:p>
    <w:p w:rsidR="00BA0BF4" w:rsidRPr="00223E6D" w:rsidRDefault="00BA0BF4" w:rsidP="00BA0BF4">
      <w:pPr>
        <w:pStyle w:val="NoSpacing"/>
        <w:rPr>
          <w:rFonts w:cs="Arial"/>
          <w:sz w:val="24"/>
          <w:szCs w:val="24"/>
        </w:rPr>
      </w:pPr>
    </w:p>
    <w:p w:rsidR="00BA0BF4" w:rsidRPr="00223E6D" w:rsidRDefault="00BA0BF4" w:rsidP="00BA0BF4">
      <w:pPr>
        <w:rPr>
          <w:rFonts w:ascii="Calibri" w:hAnsi="Calibri" w:cs="Arial"/>
          <w:sz w:val="28"/>
          <w:szCs w:val="28"/>
        </w:rPr>
      </w:pPr>
      <w:r w:rsidRPr="00223E6D">
        <w:rPr>
          <w:rFonts w:ascii="Calibri" w:hAnsi="Calibri" w:cs="Arial"/>
          <w:b/>
          <w:i/>
          <w:sz w:val="28"/>
          <w:szCs w:val="28"/>
        </w:rPr>
        <w:t>Other Professional Activities</w:t>
      </w:r>
    </w:p>
    <w:p w:rsidR="00BA0BF4" w:rsidRPr="00223E6D" w:rsidRDefault="00BA0BF4" w:rsidP="00BA0BF4">
      <w:pPr>
        <w:pStyle w:val="NoSpacing"/>
        <w:numPr>
          <w:ilvl w:val="0"/>
          <w:numId w:val="1"/>
        </w:numPr>
        <w:rPr>
          <w:rFonts w:cs="Arial"/>
          <w:sz w:val="24"/>
          <w:szCs w:val="24"/>
        </w:rPr>
      </w:pPr>
      <w:r w:rsidRPr="00223E6D">
        <w:rPr>
          <w:rFonts w:cs="Arial"/>
          <w:sz w:val="24"/>
          <w:szCs w:val="24"/>
        </w:rPr>
        <w:t>Member, AALL: 2002-current</w:t>
      </w:r>
    </w:p>
    <w:p w:rsidR="00BA0BF4" w:rsidRPr="00223E6D" w:rsidRDefault="00BA0BF4" w:rsidP="00BA0BF4">
      <w:pPr>
        <w:pStyle w:val="NoSpacing"/>
        <w:numPr>
          <w:ilvl w:val="0"/>
          <w:numId w:val="1"/>
        </w:numPr>
        <w:rPr>
          <w:rFonts w:cs="Arial"/>
          <w:sz w:val="24"/>
          <w:szCs w:val="24"/>
        </w:rPr>
      </w:pPr>
      <w:r w:rsidRPr="00223E6D">
        <w:rPr>
          <w:rFonts w:cs="Arial"/>
          <w:sz w:val="24"/>
          <w:szCs w:val="24"/>
        </w:rPr>
        <w:t>Member, NOCALL: 2002-current</w:t>
      </w:r>
    </w:p>
    <w:p w:rsidR="00BA0BF4" w:rsidRPr="00223E6D" w:rsidRDefault="00BA0BF4" w:rsidP="00BA0BF4">
      <w:pPr>
        <w:pStyle w:val="NoSpacing"/>
        <w:numPr>
          <w:ilvl w:val="0"/>
          <w:numId w:val="1"/>
        </w:numPr>
        <w:rPr>
          <w:rFonts w:cs="Arial"/>
          <w:sz w:val="24"/>
          <w:szCs w:val="24"/>
        </w:rPr>
      </w:pPr>
      <w:r w:rsidRPr="00223E6D">
        <w:rPr>
          <w:rFonts w:cs="Arial"/>
          <w:sz w:val="24"/>
          <w:szCs w:val="24"/>
        </w:rPr>
        <w:t>Webmaster, AALL Copyright Committee: 2005-2006</w:t>
      </w:r>
    </w:p>
    <w:p w:rsidR="00BA0BF4" w:rsidRPr="00223E6D" w:rsidRDefault="00BA0BF4" w:rsidP="00BA0BF4">
      <w:pPr>
        <w:pStyle w:val="NoSpacing"/>
        <w:numPr>
          <w:ilvl w:val="0"/>
          <w:numId w:val="1"/>
        </w:numPr>
        <w:rPr>
          <w:rFonts w:cs="Arial"/>
          <w:sz w:val="24"/>
          <w:szCs w:val="24"/>
        </w:rPr>
      </w:pPr>
      <w:r w:rsidRPr="00223E6D">
        <w:rPr>
          <w:rFonts w:cs="Arial"/>
          <w:sz w:val="24"/>
          <w:szCs w:val="24"/>
        </w:rPr>
        <w:t xml:space="preserve">Co-Coordinator, California </w:t>
      </w:r>
      <w:proofErr w:type="spellStart"/>
      <w:r w:rsidRPr="00223E6D">
        <w:rPr>
          <w:rFonts w:cs="Arial"/>
          <w:sz w:val="24"/>
          <w:szCs w:val="24"/>
        </w:rPr>
        <w:t>AskNow</w:t>
      </w:r>
      <w:proofErr w:type="spellEnd"/>
      <w:r w:rsidRPr="00223E6D">
        <w:rPr>
          <w:rFonts w:cs="Arial"/>
          <w:sz w:val="24"/>
          <w:szCs w:val="24"/>
        </w:rPr>
        <w:t>/Ask a Law Librarian project: 2007-current</w:t>
      </w:r>
    </w:p>
    <w:p w:rsidR="00BA0BF4" w:rsidRPr="00223E6D" w:rsidRDefault="00BA0BF4" w:rsidP="00BA0BF4">
      <w:pPr>
        <w:pStyle w:val="NoSpacing"/>
        <w:numPr>
          <w:ilvl w:val="0"/>
          <w:numId w:val="1"/>
        </w:numPr>
        <w:rPr>
          <w:rFonts w:cs="Arial"/>
          <w:sz w:val="24"/>
          <w:szCs w:val="24"/>
        </w:rPr>
      </w:pPr>
      <w:r w:rsidRPr="00223E6D">
        <w:rPr>
          <w:rFonts w:cs="Arial"/>
          <w:sz w:val="24"/>
          <w:szCs w:val="24"/>
        </w:rPr>
        <w:t xml:space="preserve">Webmaster, </w:t>
      </w:r>
      <w:r w:rsidRPr="00223E6D">
        <w:rPr>
          <w:rFonts w:cs="Arial"/>
          <w:color w:val="000000"/>
          <w:sz w:val="24"/>
          <w:szCs w:val="24"/>
        </w:rPr>
        <w:t>Council of California County Law Librarians websites (</w:t>
      </w:r>
      <w:hyperlink r:id="rId14" w:history="1">
        <w:r w:rsidRPr="00223E6D">
          <w:rPr>
            <w:rStyle w:val="Hyperlink"/>
            <w:rFonts w:cs="Arial"/>
            <w:sz w:val="24"/>
            <w:szCs w:val="24"/>
          </w:rPr>
          <w:t>www.cccll.org</w:t>
        </w:r>
      </w:hyperlink>
      <w:r w:rsidRPr="00223E6D">
        <w:rPr>
          <w:rFonts w:cs="Arial"/>
          <w:color w:val="000000"/>
          <w:sz w:val="24"/>
          <w:szCs w:val="24"/>
        </w:rPr>
        <w:t xml:space="preserve"> and </w:t>
      </w:r>
      <w:hyperlink r:id="rId15" w:history="1">
        <w:r w:rsidRPr="00223E6D">
          <w:rPr>
            <w:rStyle w:val="Hyperlink"/>
            <w:rFonts w:cs="Arial"/>
            <w:sz w:val="24"/>
            <w:szCs w:val="24"/>
          </w:rPr>
          <w:t>www.publiclawlibrary.org</w:t>
        </w:r>
      </w:hyperlink>
      <w:r w:rsidRPr="00223E6D">
        <w:rPr>
          <w:rFonts w:cs="Arial"/>
          <w:color w:val="000000"/>
          <w:sz w:val="24"/>
          <w:szCs w:val="24"/>
        </w:rPr>
        <w:t>)</w:t>
      </w:r>
      <w:r w:rsidRPr="00223E6D">
        <w:rPr>
          <w:rFonts w:cs="Arial"/>
          <w:sz w:val="24"/>
          <w:szCs w:val="24"/>
        </w:rPr>
        <w:t>: 2009-2012</w:t>
      </w:r>
    </w:p>
    <w:p w:rsidR="00BA0BF4" w:rsidRPr="00223E6D" w:rsidRDefault="00BA0BF4" w:rsidP="00BA0BF4">
      <w:pPr>
        <w:pStyle w:val="NoSpacing"/>
        <w:numPr>
          <w:ilvl w:val="0"/>
          <w:numId w:val="1"/>
        </w:numPr>
        <w:rPr>
          <w:rFonts w:cs="Arial"/>
          <w:sz w:val="24"/>
          <w:szCs w:val="24"/>
        </w:rPr>
      </w:pPr>
      <w:r w:rsidRPr="00223E6D">
        <w:rPr>
          <w:rFonts w:cs="Arial"/>
          <w:sz w:val="24"/>
          <w:szCs w:val="24"/>
        </w:rPr>
        <w:t>Member, American River College Legal Assisting Advisory Committee:  2009-current</w:t>
      </w:r>
    </w:p>
    <w:p w:rsidR="00BA0BF4" w:rsidRPr="00223E6D" w:rsidRDefault="00BA0BF4" w:rsidP="00BA0BF4">
      <w:pPr>
        <w:pStyle w:val="NoSpacing"/>
        <w:numPr>
          <w:ilvl w:val="0"/>
          <w:numId w:val="1"/>
        </w:numPr>
        <w:rPr>
          <w:rFonts w:cs="Arial"/>
          <w:sz w:val="24"/>
          <w:szCs w:val="24"/>
        </w:rPr>
      </w:pPr>
      <w:r w:rsidRPr="00223E6D">
        <w:rPr>
          <w:rFonts w:cs="Arial"/>
          <w:sz w:val="24"/>
          <w:szCs w:val="24"/>
        </w:rPr>
        <w:t>AALL Leadership Academy, October 2011</w:t>
      </w:r>
    </w:p>
    <w:p w:rsidR="00BA0BF4" w:rsidRPr="00223E6D" w:rsidRDefault="00BA0BF4" w:rsidP="00A3281E">
      <w:pPr>
        <w:rPr>
          <w:rFonts w:ascii="Calibri" w:hAnsi="Calibri" w:cs="Arial"/>
        </w:rPr>
      </w:pPr>
    </w:p>
    <w:p w:rsidR="00A3281E" w:rsidRPr="00223E6D" w:rsidRDefault="00BA0BF4" w:rsidP="00A3281E">
      <w:pPr>
        <w:rPr>
          <w:rFonts w:ascii="Calibri" w:hAnsi="Calibri" w:cs="Arial"/>
          <w:b/>
          <w:sz w:val="28"/>
          <w:szCs w:val="28"/>
        </w:rPr>
      </w:pPr>
      <w:r w:rsidRPr="00223E6D">
        <w:rPr>
          <w:rFonts w:ascii="Calibri" w:hAnsi="Calibri" w:cs="Arial"/>
          <w:b/>
          <w:sz w:val="28"/>
          <w:szCs w:val="28"/>
        </w:rPr>
        <w:t>Personal</w:t>
      </w:r>
      <w:r w:rsidR="00A3281E" w:rsidRPr="00223E6D">
        <w:rPr>
          <w:rFonts w:ascii="Calibri" w:hAnsi="Calibri" w:cs="Arial"/>
          <w:b/>
          <w:sz w:val="28"/>
          <w:szCs w:val="28"/>
        </w:rPr>
        <w:t xml:space="preserve"> Statement</w:t>
      </w:r>
      <w:r w:rsidR="00A3281E" w:rsidRPr="00223E6D">
        <w:rPr>
          <w:rFonts w:ascii="Calibri" w:hAnsi="Calibri" w:cs="Arial"/>
          <w:b/>
          <w:sz w:val="28"/>
          <w:szCs w:val="28"/>
        </w:rPr>
        <w:tab/>
      </w:r>
    </w:p>
    <w:p w:rsidR="00A3281E" w:rsidRPr="00223E6D" w:rsidRDefault="00A3281E" w:rsidP="00A3281E">
      <w:pPr>
        <w:rPr>
          <w:rFonts w:ascii="Calibri" w:hAnsi="Calibri" w:cs="Arial"/>
        </w:rPr>
      </w:pPr>
      <w:r w:rsidRPr="00223E6D">
        <w:rPr>
          <w:rFonts w:ascii="Calibri" w:hAnsi="Calibri" w:cs="Arial"/>
        </w:rPr>
        <w:t xml:space="preserve">Since joining NOCALL as a brand-new law librarian, I’ve had the opportunity to take advantage of the numerous educational, networking, and other professional opportunities offered by NOCALL. I’m honored to accept the nomination for Secretary, and look forward to playing a supporting role in the opportunities and benefits NOCALL provides to its members and to the law library community. </w:t>
      </w:r>
    </w:p>
    <w:p w:rsidR="00A3281E" w:rsidRPr="00223E6D" w:rsidRDefault="00A3281E" w:rsidP="00A3281E">
      <w:pPr>
        <w:rPr>
          <w:rFonts w:ascii="Calibri" w:hAnsi="Calibri" w:cs="Arial"/>
        </w:rPr>
      </w:pPr>
    </w:p>
    <w:p w:rsidR="00A3281E" w:rsidRPr="00223E6D" w:rsidRDefault="00F560DD" w:rsidP="00A3281E">
      <w:pPr>
        <w:rPr>
          <w:rFonts w:ascii="Calibri" w:hAnsi="Calibri" w:cs="Arial"/>
        </w:rPr>
      </w:pPr>
      <w:hyperlink w:anchor="Top" w:history="1">
        <w:r w:rsidRPr="00F560DD">
          <w:rPr>
            <w:rStyle w:val="Hyperlink"/>
            <w:rFonts w:ascii="Calibri" w:hAnsi="Calibri" w:cs="Arial"/>
          </w:rPr>
          <w:t xml:space="preserve">Return </w:t>
        </w:r>
        <w:r w:rsidRPr="00F560DD">
          <w:rPr>
            <w:rStyle w:val="Hyperlink"/>
            <w:rFonts w:ascii="Calibri" w:hAnsi="Calibri" w:cs="Arial"/>
          </w:rPr>
          <w:t>t</w:t>
        </w:r>
        <w:r w:rsidRPr="00F560DD">
          <w:rPr>
            <w:rStyle w:val="Hyperlink"/>
            <w:rFonts w:ascii="Calibri" w:hAnsi="Calibri" w:cs="Arial"/>
          </w:rPr>
          <w:t>o top</w:t>
        </w:r>
      </w:hyperlink>
    </w:p>
    <w:p w:rsidR="00A3281E" w:rsidRPr="00223E6D" w:rsidRDefault="00A3281E" w:rsidP="00A3281E">
      <w:pPr>
        <w:rPr>
          <w:rFonts w:ascii="Calibri" w:hAnsi="Calibri" w:cs="Arial"/>
        </w:rPr>
      </w:pPr>
    </w:p>
    <w:p w:rsidR="00A3281E" w:rsidRPr="00223E6D" w:rsidRDefault="00A3281E" w:rsidP="00952873">
      <w:pPr>
        <w:rPr>
          <w:rFonts w:ascii="Calibri" w:hAnsi="Calibri"/>
        </w:rPr>
      </w:pPr>
    </w:p>
    <w:p w:rsidR="00D96173" w:rsidRPr="00223E6D" w:rsidRDefault="00D96173" w:rsidP="00952873">
      <w:pPr>
        <w:rPr>
          <w:rFonts w:ascii="Calibri" w:hAnsi="Calibri"/>
        </w:rPr>
      </w:pPr>
    </w:p>
    <w:p w:rsidR="00D96173" w:rsidRPr="00223E6D" w:rsidRDefault="00D96173" w:rsidP="00952873">
      <w:pPr>
        <w:rPr>
          <w:rFonts w:ascii="Calibri" w:hAnsi="Calibri"/>
        </w:rPr>
      </w:pPr>
    </w:p>
    <w:p w:rsidR="00D96173" w:rsidRPr="00223E6D" w:rsidRDefault="00D96173" w:rsidP="00952873">
      <w:pPr>
        <w:rPr>
          <w:rFonts w:ascii="Calibri" w:hAnsi="Calibri"/>
        </w:rPr>
      </w:pPr>
    </w:p>
    <w:p w:rsidR="00D96173" w:rsidRPr="00223E6D" w:rsidRDefault="00D96173" w:rsidP="00952873">
      <w:pPr>
        <w:rPr>
          <w:rFonts w:ascii="Calibri" w:hAnsi="Calibri"/>
        </w:rPr>
      </w:pPr>
    </w:p>
    <w:p w:rsidR="00D96173" w:rsidRPr="00223E6D" w:rsidRDefault="00D96173" w:rsidP="00952873">
      <w:pPr>
        <w:rPr>
          <w:rFonts w:ascii="Calibri" w:hAnsi="Calibri"/>
        </w:rPr>
      </w:pPr>
    </w:p>
    <w:p w:rsidR="00D96173" w:rsidRPr="00223E6D" w:rsidRDefault="00D96173" w:rsidP="00952873">
      <w:pPr>
        <w:rPr>
          <w:rFonts w:ascii="Calibri" w:hAnsi="Calibri"/>
        </w:rPr>
      </w:pPr>
    </w:p>
    <w:p w:rsidR="00D96173" w:rsidRPr="00223E6D" w:rsidRDefault="00D96173" w:rsidP="00952873">
      <w:pPr>
        <w:rPr>
          <w:rFonts w:ascii="Calibri" w:hAnsi="Calibri"/>
        </w:rPr>
      </w:pPr>
    </w:p>
    <w:p w:rsidR="00D96173" w:rsidRPr="00223E6D" w:rsidRDefault="00D96173" w:rsidP="00952873">
      <w:pPr>
        <w:rPr>
          <w:rFonts w:ascii="Calibri" w:hAnsi="Calibri"/>
        </w:rPr>
      </w:pPr>
    </w:p>
    <w:p w:rsidR="00D96173" w:rsidRPr="00223E6D" w:rsidRDefault="00D96173" w:rsidP="00952873">
      <w:pPr>
        <w:rPr>
          <w:rFonts w:ascii="Calibri" w:hAnsi="Calibri"/>
        </w:rPr>
      </w:pPr>
    </w:p>
    <w:p w:rsidR="00D96173" w:rsidRPr="00223E6D" w:rsidRDefault="00D96173" w:rsidP="00952873">
      <w:pPr>
        <w:rPr>
          <w:rFonts w:ascii="Calibri" w:hAnsi="Calibri"/>
        </w:rPr>
      </w:pPr>
    </w:p>
    <w:p w:rsidR="00D96173" w:rsidRPr="00223E6D" w:rsidRDefault="00D96173" w:rsidP="00952873">
      <w:pPr>
        <w:rPr>
          <w:rFonts w:ascii="Calibri" w:hAnsi="Calibri"/>
        </w:rPr>
      </w:pPr>
    </w:p>
    <w:p w:rsidR="00D96173" w:rsidRPr="00223E6D" w:rsidRDefault="00D96173" w:rsidP="00952873">
      <w:pPr>
        <w:rPr>
          <w:rFonts w:ascii="Calibri" w:hAnsi="Calibri"/>
        </w:rPr>
      </w:pPr>
    </w:p>
    <w:p w:rsidR="00D96173" w:rsidRPr="00223E6D" w:rsidRDefault="00D96173" w:rsidP="00952873">
      <w:pPr>
        <w:rPr>
          <w:rFonts w:ascii="Calibri" w:hAnsi="Calibri"/>
        </w:rPr>
      </w:pPr>
    </w:p>
    <w:p w:rsidR="00D96173" w:rsidRPr="00223E6D" w:rsidRDefault="00D96173" w:rsidP="00952873">
      <w:pPr>
        <w:rPr>
          <w:rFonts w:ascii="Calibri" w:hAnsi="Calibri"/>
        </w:rPr>
      </w:pPr>
    </w:p>
    <w:p w:rsidR="00D96173" w:rsidRPr="00223E6D" w:rsidRDefault="00D96173" w:rsidP="00952873">
      <w:pPr>
        <w:rPr>
          <w:rFonts w:ascii="Calibri" w:hAnsi="Calibri"/>
        </w:rPr>
      </w:pPr>
    </w:p>
    <w:p w:rsidR="00D96173" w:rsidRPr="00223E6D" w:rsidRDefault="00D96173" w:rsidP="00952873">
      <w:pPr>
        <w:rPr>
          <w:rFonts w:ascii="Calibri" w:hAnsi="Calibri"/>
        </w:rPr>
      </w:pPr>
    </w:p>
    <w:p w:rsidR="00D96173" w:rsidRPr="00223E6D" w:rsidRDefault="00D96173" w:rsidP="00952873">
      <w:pPr>
        <w:rPr>
          <w:rFonts w:ascii="Calibri" w:hAnsi="Calibri"/>
        </w:rPr>
      </w:pPr>
    </w:p>
    <w:p w:rsidR="00D96173" w:rsidRPr="00223E6D" w:rsidRDefault="00D96173" w:rsidP="00952873">
      <w:pPr>
        <w:rPr>
          <w:rFonts w:ascii="Calibri" w:hAnsi="Calibri"/>
        </w:rPr>
      </w:pPr>
    </w:p>
    <w:p w:rsidR="00D96173" w:rsidRPr="00223E6D" w:rsidRDefault="00D96173" w:rsidP="00D96173">
      <w:pPr>
        <w:autoSpaceDE w:val="0"/>
        <w:autoSpaceDN w:val="0"/>
        <w:adjustRightInd w:val="0"/>
        <w:jc w:val="center"/>
        <w:rPr>
          <w:rFonts w:ascii="Calibri" w:hAnsi="Calibri" w:cs="Calibri"/>
          <w:b/>
          <w:bCs/>
          <w:sz w:val="28"/>
          <w:szCs w:val="28"/>
        </w:rPr>
      </w:pPr>
      <w:r w:rsidRPr="00223E6D">
        <w:rPr>
          <w:rFonts w:ascii="Calibri" w:hAnsi="Calibri" w:cs="Calibri"/>
          <w:b/>
          <w:bCs/>
          <w:sz w:val="28"/>
          <w:szCs w:val="28"/>
        </w:rPr>
        <w:lastRenderedPageBreak/>
        <w:t>CANDIDATE FOR MEMBER AT LARGE</w:t>
      </w:r>
    </w:p>
    <w:p w:rsidR="00D96173" w:rsidRPr="00223E6D" w:rsidRDefault="00D96173" w:rsidP="00D96173">
      <w:pPr>
        <w:autoSpaceDE w:val="0"/>
        <w:autoSpaceDN w:val="0"/>
        <w:adjustRightInd w:val="0"/>
        <w:rPr>
          <w:rFonts w:ascii="Calibri" w:hAnsi="Calibri" w:cs="Calibri"/>
          <w:b/>
          <w:bCs/>
        </w:rPr>
      </w:pPr>
      <w:bookmarkStart w:id="4" w:name="Emily"/>
      <w:bookmarkEnd w:id="4"/>
    </w:p>
    <w:p w:rsidR="00D96173" w:rsidRPr="00223E6D" w:rsidRDefault="00D96173" w:rsidP="00D96173">
      <w:pPr>
        <w:autoSpaceDE w:val="0"/>
        <w:autoSpaceDN w:val="0"/>
        <w:adjustRightInd w:val="0"/>
        <w:rPr>
          <w:rFonts w:ascii="Calibri" w:hAnsi="Calibri" w:cs="Calibri"/>
          <w:b/>
          <w:sz w:val="32"/>
          <w:szCs w:val="32"/>
        </w:rPr>
      </w:pPr>
      <w:r w:rsidRPr="00223E6D">
        <w:rPr>
          <w:rFonts w:ascii="Calibri" w:hAnsi="Calibri" w:cs="Calibri"/>
          <w:b/>
          <w:bCs/>
          <w:sz w:val="32"/>
          <w:szCs w:val="32"/>
        </w:rPr>
        <w:t xml:space="preserve">Emily </w:t>
      </w:r>
      <w:proofErr w:type="spellStart"/>
      <w:r w:rsidRPr="00223E6D">
        <w:rPr>
          <w:rFonts w:ascii="Calibri" w:hAnsi="Calibri" w:cs="Calibri"/>
          <w:b/>
          <w:bCs/>
          <w:sz w:val="32"/>
          <w:szCs w:val="32"/>
        </w:rPr>
        <w:t>Bergfeld</w:t>
      </w:r>
      <w:proofErr w:type="spellEnd"/>
    </w:p>
    <w:p w:rsidR="00D96173" w:rsidRPr="00223E6D" w:rsidRDefault="00D96173" w:rsidP="00D96173">
      <w:pPr>
        <w:autoSpaceDE w:val="0"/>
        <w:autoSpaceDN w:val="0"/>
        <w:adjustRightInd w:val="0"/>
        <w:rPr>
          <w:rFonts w:ascii="Calibri" w:hAnsi="Calibri" w:cs="Calibri"/>
          <w:b/>
          <w:bCs/>
        </w:rPr>
      </w:pPr>
    </w:p>
    <w:p w:rsidR="00D96173" w:rsidRPr="00223E6D" w:rsidRDefault="00AC7FC3" w:rsidP="00D96173">
      <w:pPr>
        <w:autoSpaceDE w:val="0"/>
        <w:autoSpaceDN w:val="0"/>
        <w:adjustRightInd w:val="0"/>
        <w:rPr>
          <w:rFonts w:ascii="Calibri" w:hAnsi="Calibri" w:cs="Calibri"/>
          <w:b/>
        </w:rPr>
      </w:pPr>
      <w:r>
        <w:rPr>
          <w:rFonts w:ascii="Calibri" w:hAnsi="Calibri"/>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1905</wp:posOffset>
            </wp:positionV>
            <wp:extent cx="1112520" cy="1638300"/>
            <wp:effectExtent l="0" t="0" r="0" b="0"/>
            <wp:wrapSquare wrapText="bothSides"/>
            <wp:docPr id="5" name="Picture 5" descr="Emily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ily pi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2520" cy="1638300"/>
                    </a:xfrm>
                    <a:prstGeom prst="rect">
                      <a:avLst/>
                    </a:prstGeom>
                    <a:noFill/>
                  </pic:spPr>
                </pic:pic>
              </a:graphicData>
            </a:graphic>
            <wp14:sizeRelH relativeFrom="page">
              <wp14:pctWidth>0</wp14:pctWidth>
            </wp14:sizeRelH>
            <wp14:sizeRelV relativeFrom="page">
              <wp14:pctHeight>0</wp14:pctHeight>
            </wp14:sizeRelV>
          </wp:anchor>
        </w:drawing>
      </w:r>
      <w:r w:rsidR="00D96173" w:rsidRPr="00223E6D">
        <w:rPr>
          <w:rFonts w:ascii="Calibri" w:hAnsi="Calibri" w:cs="Calibri"/>
          <w:b/>
          <w:bCs/>
        </w:rPr>
        <w:t>Title</w:t>
      </w:r>
      <w:r w:rsidR="00D96173" w:rsidRPr="00223E6D">
        <w:rPr>
          <w:rFonts w:ascii="Calibri" w:hAnsi="Calibri" w:cs="Calibri"/>
          <w:b/>
        </w:rPr>
        <w:t xml:space="preserve">: </w:t>
      </w:r>
      <w:r w:rsidR="00D96173" w:rsidRPr="00223E6D">
        <w:rPr>
          <w:rFonts w:ascii="Calibri" w:hAnsi="Calibri" w:cs="Calibri"/>
          <w:b/>
        </w:rPr>
        <w:tab/>
      </w:r>
      <w:r w:rsidR="00D96173" w:rsidRPr="00223E6D">
        <w:rPr>
          <w:rFonts w:ascii="Calibri" w:hAnsi="Calibri" w:cs="Calibri"/>
          <w:b/>
        </w:rPr>
        <w:tab/>
      </w:r>
      <w:r w:rsidR="00D96173" w:rsidRPr="00223E6D">
        <w:rPr>
          <w:rFonts w:ascii="Calibri" w:hAnsi="Calibri" w:cs="Calibri"/>
          <w:b/>
        </w:rPr>
        <w:tab/>
      </w:r>
      <w:r w:rsidR="00D96173" w:rsidRPr="00223E6D">
        <w:rPr>
          <w:rFonts w:ascii="Calibri" w:hAnsi="Calibri" w:cs="Calibri"/>
        </w:rPr>
        <w:t>Reference Librarian</w:t>
      </w:r>
      <w:r w:rsidR="00D96173" w:rsidRPr="00223E6D">
        <w:rPr>
          <w:rFonts w:ascii="Calibri" w:hAnsi="Calibri" w:cs="Calibri"/>
          <w:b/>
        </w:rPr>
        <w:tab/>
      </w:r>
      <w:r w:rsidR="00D96173" w:rsidRPr="00223E6D">
        <w:rPr>
          <w:rFonts w:ascii="Calibri" w:hAnsi="Calibri" w:cs="Calibri"/>
          <w:b/>
        </w:rPr>
        <w:tab/>
      </w:r>
      <w:r w:rsidR="00D96173" w:rsidRPr="00223E6D">
        <w:rPr>
          <w:rFonts w:ascii="Calibri" w:hAnsi="Calibri" w:cs="Calibri"/>
        </w:rPr>
        <w:tab/>
      </w:r>
    </w:p>
    <w:p w:rsidR="00D96173" w:rsidRPr="00223E6D" w:rsidRDefault="00D96173" w:rsidP="00D96173">
      <w:pPr>
        <w:autoSpaceDE w:val="0"/>
        <w:autoSpaceDN w:val="0"/>
        <w:adjustRightInd w:val="0"/>
        <w:rPr>
          <w:rFonts w:ascii="Calibri" w:hAnsi="Calibri" w:cs="Calibri"/>
        </w:rPr>
      </w:pPr>
      <w:r w:rsidRPr="00223E6D">
        <w:rPr>
          <w:rFonts w:ascii="Calibri" w:hAnsi="Calibri" w:cs="Calibri"/>
          <w:b/>
          <w:bCs/>
        </w:rPr>
        <w:t>Organization</w:t>
      </w:r>
      <w:r w:rsidRPr="00223E6D">
        <w:rPr>
          <w:rFonts w:ascii="Calibri" w:hAnsi="Calibri" w:cs="Calibri"/>
          <w:b/>
        </w:rPr>
        <w:t xml:space="preserve">: </w:t>
      </w:r>
      <w:r w:rsidRPr="00223E6D">
        <w:rPr>
          <w:rFonts w:ascii="Calibri" w:hAnsi="Calibri" w:cs="Calibri"/>
          <w:b/>
        </w:rPr>
        <w:tab/>
      </w:r>
      <w:r w:rsidRPr="00223E6D">
        <w:rPr>
          <w:rFonts w:ascii="Calibri" w:hAnsi="Calibri" w:cs="Calibri"/>
          <w:b/>
        </w:rPr>
        <w:tab/>
      </w:r>
      <w:r w:rsidRPr="00223E6D">
        <w:rPr>
          <w:rFonts w:ascii="Calibri" w:hAnsi="Calibri" w:cs="Calibri"/>
        </w:rPr>
        <w:t>Alameda County Law Library</w:t>
      </w:r>
      <w:r w:rsidRPr="00223E6D">
        <w:rPr>
          <w:rFonts w:ascii="Calibri" w:hAnsi="Calibri" w:cs="Calibri"/>
        </w:rPr>
        <w:tab/>
      </w:r>
    </w:p>
    <w:p w:rsidR="00D96173" w:rsidRPr="00223E6D" w:rsidRDefault="00D96173" w:rsidP="00D96173">
      <w:pPr>
        <w:autoSpaceDE w:val="0"/>
        <w:autoSpaceDN w:val="0"/>
        <w:adjustRightInd w:val="0"/>
        <w:rPr>
          <w:rFonts w:ascii="Calibri" w:hAnsi="Calibri" w:cs="Calibri"/>
          <w:b/>
        </w:rPr>
      </w:pPr>
      <w:r w:rsidRPr="00223E6D">
        <w:rPr>
          <w:rFonts w:ascii="Calibri" w:hAnsi="Calibri" w:cs="Calibri"/>
          <w:b/>
          <w:bCs/>
        </w:rPr>
        <w:t xml:space="preserve">City: </w:t>
      </w:r>
      <w:r w:rsidRPr="00223E6D">
        <w:rPr>
          <w:rFonts w:ascii="Calibri" w:hAnsi="Calibri" w:cs="Calibri"/>
          <w:b/>
          <w:bCs/>
        </w:rPr>
        <w:tab/>
      </w:r>
      <w:r w:rsidRPr="00223E6D">
        <w:rPr>
          <w:rFonts w:ascii="Calibri" w:hAnsi="Calibri" w:cs="Calibri"/>
          <w:b/>
          <w:bCs/>
        </w:rPr>
        <w:tab/>
      </w:r>
      <w:r w:rsidRPr="00223E6D">
        <w:rPr>
          <w:rFonts w:ascii="Calibri" w:hAnsi="Calibri" w:cs="Calibri"/>
          <w:b/>
          <w:bCs/>
        </w:rPr>
        <w:tab/>
      </w:r>
      <w:r w:rsidRPr="00223E6D">
        <w:rPr>
          <w:rFonts w:ascii="Calibri" w:hAnsi="Calibri" w:cs="Calibri"/>
          <w:bCs/>
        </w:rPr>
        <w:t>Oakland</w:t>
      </w:r>
    </w:p>
    <w:p w:rsidR="00D96173" w:rsidRPr="00223E6D" w:rsidRDefault="00D96173" w:rsidP="00D96173">
      <w:pPr>
        <w:autoSpaceDE w:val="0"/>
        <w:autoSpaceDN w:val="0"/>
        <w:adjustRightInd w:val="0"/>
        <w:rPr>
          <w:rFonts w:ascii="Calibri" w:hAnsi="Calibri" w:cs="Calibri"/>
          <w:b/>
        </w:rPr>
      </w:pPr>
      <w:r w:rsidRPr="00223E6D">
        <w:rPr>
          <w:rFonts w:ascii="Calibri" w:hAnsi="Calibri" w:cs="Calibri"/>
          <w:b/>
          <w:bCs/>
        </w:rPr>
        <w:t>Years Employed</w:t>
      </w:r>
      <w:r w:rsidRPr="00223E6D">
        <w:rPr>
          <w:rFonts w:ascii="Calibri" w:hAnsi="Calibri" w:cs="Calibri"/>
          <w:b/>
        </w:rPr>
        <w:t xml:space="preserve">: </w:t>
      </w:r>
      <w:r w:rsidRPr="00223E6D">
        <w:rPr>
          <w:rFonts w:ascii="Calibri" w:hAnsi="Calibri" w:cs="Calibri"/>
          <w:b/>
        </w:rPr>
        <w:tab/>
      </w:r>
      <w:r w:rsidRPr="00223E6D">
        <w:rPr>
          <w:rFonts w:ascii="Calibri" w:hAnsi="Calibri" w:cs="Calibri"/>
        </w:rPr>
        <w:t>6.5</w:t>
      </w:r>
    </w:p>
    <w:p w:rsidR="00D96173" w:rsidRPr="00223E6D" w:rsidRDefault="00D96173" w:rsidP="00D96173">
      <w:pPr>
        <w:autoSpaceDE w:val="0"/>
        <w:autoSpaceDN w:val="0"/>
        <w:adjustRightInd w:val="0"/>
        <w:rPr>
          <w:rFonts w:ascii="Calibri" w:hAnsi="Calibri" w:cs="Calibri"/>
          <w:b/>
          <w:bCs/>
        </w:rPr>
      </w:pPr>
    </w:p>
    <w:p w:rsidR="00D96173" w:rsidRPr="00223E6D" w:rsidRDefault="00D96173" w:rsidP="00D96173">
      <w:pPr>
        <w:autoSpaceDE w:val="0"/>
        <w:autoSpaceDN w:val="0"/>
        <w:adjustRightInd w:val="0"/>
        <w:rPr>
          <w:rFonts w:ascii="Calibri" w:hAnsi="Calibri" w:cs="Calibri"/>
          <w:b/>
        </w:rPr>
      </w:pPr>
      <w:r w:rsidRPr="00223E6D">
        <w:rPr>
          <w:rFonts w:ascii="Calibri" w:hAnsi="Calibri" w:cs="Calibri"/>
          <w:b/>
          <w:bCs/>
        </w:rPr>
        <w:t>Education:</w:t>
      </w:r>
    </w:p>
    <w:p w:rsidR="00D96173" w:rsidRPr="00223E6D" w:rsidRDefault="00D96173" w:rsidP="00D96173">
      <w:pPr>
        <w:autoSpaceDE w:val="0"/>
        <w:autoSpaceDN w:val="0"/>
        <w:adjustRightInd w:val="0"/>
        <w:rPr>
          <w:rFonts w:ascii="Calibri" w:hAnsi="Calibri" w:cs="Calibri"/>
          <w:bCs/>
        </w:rPr>
      </w:pPr>
      <w:r w:rsidRPr="00223E6D">
        <w:rPr>
          <w:rFonts w:ascii="Calibri" w:hAnsi="Calibri" w:cs="Calibri"/>
          <w:bCs/>
        </w:rPr>
        <w:t>Paralegal Certificate, San Francisco State University, 2013</w:t>
      </w:r>
    </w:p>
    <w:p w:rsidR="00D96173" w:rsidRPr="00223E6D" w:rsidRDefault="00D96173" w:rsidP="00D96173">
      <w:pPr>
        <w:autoSpaceDE w:val="0"/>
        <w:autoSpaceDN w:val="0"/>
        <w:adjustRightInd w:val="0"/>
        <w:rPr>
          <w:rFonts w:ascii="Calibri" w:hAnsi="Calibri" w:cs="Calibri"/>
          <w:bCs/>
        </w:rPr>
      </w:pPr>
      <w:r w:rsidRPr="00223E6D">
        <w:rPr>
          <w:rFonts w:ascii="Calibri" w:hAnsi="Calibri" w:cs="Calibri"/>
          <w:bCs/>
        </w:rPr>
        <w:t>MLIS, San Jose State University, 2007</w:t>
      </w:r>
    </w:p>
    <w:p w:rsidR="00D96173" w:rsidRPr="00223E6D" w:rsidRDefault="00D96173" w:rsidP="00D96173">
      <w:pPr>
        <w:autoSpaceDE w:val="0"/>
        <w:autoSpaceDN w:val="0"/>
        <w:adjustRightInd w:val="0"/>
        <w:rPr>
          <w:rFonts w:ascii="Calibri" w:hAnsi="Calibri" w:cs="Calibri"/>
          <w:bCs/>
        </w:rPr>
      </w:pPr>
      <w:r w:rsidRPr="00223E6D">
        <w:rPr>
          <w:rFonts w:ascii="Calibri" w:hAnsi="Calibri" w:cs="Calibri"/>
          <w:bCs/>
        </w:rPr>
        <w:t xml:space="preserve">BA History, UC Berkeley, 2005 </w:t>
      </w:r>
    </w:p>
    <w:p w:rsidR="00D96173" w:rsidRPr="00223E6D" w:rsidRDefault="00D96173" w:rsidP="00D96173">
      <w:pPr>
        <w:autoSpaceDE w:val="0"/>
        <w:autoSpaceDN w:val="0"/>
        <w:adjustRightInd w:val="0"/>
        <w:rPr>
          <w:rFonts w:ascii="Calibri" w:hAnsi="Calibri" w:cs="Calibri"/>
          <w:bCs/>
        </w:rPr>
      </w:pPr>
    </w:p>
    <w:p w:rsidR="00D96173" w:rsidRPr="00223E6D" w:rsidRDefault="00D96173" w:rsidP="00D96173">
      <w:pPr>
        <w:autoSpaceDE w:val="0"/>
        <w:autoSpaceDN w:val="0"/>
        <w:adjustRightInd w:val="0"/>
        <w:rPr>
          <w:rFonts w:ascii="Calibri" w:hAnsi="Calibri" w:cs="Calibri"/>
          <w:b/>
          <w:bCs/>
          <w:sz w:val="28"/>
          <w:szCs w:val="28"/>
        </w:rPr>
      </w:pPr>
      <w:r w:rsidRPr="00223E6D">
        <w:rPr>
          <w:rFonts w:ascii="Calibri" w:hAnsi="Calibri" w:cs="Calibri"/>
          <w:b/>
          <w:bCs/>
          <w:sz w:val="28"/>
          <w:szCs w:val="28"/>
        </w:rPr>
        <w:t xml:space="preserve">Previous Employment </w:t>
      </w:r>
    </w:p>
    <w:p w:rsidR="00D96173" w:rsidRPr="00223E6D" w:rsidRDefault="00D96173" w:rsidP="00D96173">
      <w:pPr>
        <w:autoSpaceDE w:val="0"/>
        <w:autoSpaceDN w:val="0"/>
        <w:adjustRightInd w:val="0"/>
        <w:rPr>
          <w:rFonts w:ascii="Calibri" w:hAnsi="Calibri" w:cs="Calibri"/>
        </w:rPr>
      </w:pPr>
      <w:r w:rsidRPr="00223E6D">
        <w:rPr>
          <w:rFonts w:ascii="Calibri" w:hAnsi="Calibri" w:cs="Calibri"/>
          <w:b/>
          <w:bCs/>
        </w:rPr>
        <w:t>Organization</w:t>
      </w:r>
      <w:r w:rsidRPr="00223E6D">
        <w:rPr>
          <w:rFonts w:ascii="Calibri" w:hAnsi="Calibri" w:cs="Calibri"/>
          <w:b/>
        </w:rPr>
        <w:t xml:space="preserve">: </w:t>
      </w:r>
      <w:r w:rsidRPr="00223E6D">
        <w:rPr>
          <w:rFonts w:ascii="Calibri" w:hAnsi="Calibri" w:cs="Calibri"/>
          <w:b/>
        </w:rPr>
        <w:tab/>
      </w:r>
      <w:r w:rsidRPr="00223E6D">
        <w:rPr>
          <w:rFonts w:ascii="Calibri" w:hAnsi="Calibri" w:cs="Calibri"/>
          <w:b/>
        </w:rPr>
        <w:tab/>
      </w:r>
      <w:proofErr w:type="spellStart"/>
      <w:r w:rsidRPr="00223E6D">
        <w:rPr>
          <w:rFonts w:ascii="Calibri" w:hAnsi="Calibri" w:cs="Calibri"/>
        </w:rPr>
        <w:t>Farella</w:t>
      </w:r>
      <w:proofErr w:type="spellEnd"/>
      <w:r w:rsidRPr="00223E6D">
        <w:rPr>
          <w:rFonts w:ascii="Calibri" w:hAnsi="Calibri" w:cs="Calibri"/>
        </w:rPr>
        <w:t>, Braun + Martel, San Francisco</w:t>
      </w:r>
    </w:p>
    <w:p w:rsidR="00D96173" w:rsidRPr="00223E6D" w:rsidRDefault="00D96173" w:rsidP="00D96173">
      <w:pPr>
        <w:autoSpaceDE w:val="0"/>
        <w:autoSpaceDN w:val="0"/>
        <w:adjustRightInd w:val="0"/>
        <w:rPr>
          <w:rFonts w:ascii="Calibri" w:hAnsi="Calibri" w:cs="Calibri"/>
          <w:b/>
        </w:rPr>
      </w:pPr>
      <w:r w:rsidRPr="00223E6D">
        <w:rPr>
          <w:rFonts w:ascii="Calibri" w:hAnsi="Calibri" w:cs="Calibri"/>
          <w:b/>
          <w:bCs/>
        </w:rPr>
        <w:t>Title</w:t>
      </w:r>
      <w:r w:rsidRPr="00223E6D">
        <w:rPr>
          <w:rFonts w:ascii="Calibri" w:hAnsi="Calibri" w:cs="Calibri"/>
          <w:b/>
        </w:rPr>
        <w:t xml:space="preserve">: </w:t>
      </w:r>
      <w:r w:rsidRPr="00223E6D">
        <w:rPr>
          <w:rFonts w:ascii="Calibri" w:hAnsi="Calibri" w:cs="Calibri"/>
          <w:b/>
        </w:rPr>
        <w:tab/>
      </w:r>
      <w:r w:rsidRPr="00223E6D">
        <w:rPr>
          <w:rFonts w:ascii="Calibri" w:hAnsi="Calibri" w:cs="Calibri"/>
          <w:b/>
        </w:rPr>
        <w:tab/>
      </w:r>
      <w:r w:rsidRPr="00223E6D">
        <w:rPr>
          <w:rFonts w:ascii="Calibri" w:hAnsi="Calibri" w:cs="Calibri"/>
          <w:b/>
        </w:rPr>
        <w:tab/>
      </w:r>
      <w:r w:rsidRPr="00223E6D">
        <w:rPr>
          <w:rFonts w:ascii="Calibri" w:hAnsi="Calibri" w:cs="Calibri"/>
        </w:rPr>
        <w:t>Library Assistant</w:t>
      </w:r>
    </w:p>
    <w:p w:rsidR="00D96173" w:rsidRPr="00223E6D" w:rsidRDefault="00D96173" w:rsidP="00D96173">
      <w:pPr>
        <w:autoSpaceDE w:val="0"/>
        <w:autoSpaceDN w:val="0"/>
        <w:adjustRightInd w:val="0"/>
        <w:rPr>
          <w:rFonts w:ascii="Calibri" w:hAnsi="Calibri" w:cs="Calibri"/>
          <w:b/>
        </w:rPr>
      </w:pPr>
      <w:r w:rsidRPr="00223E6D">
        <w:rPr>
          <w:rFonts w:ascii="Calibri" w:hAnsi="Calibri" w:cs="Calibri"/>
          <w:b/>
          <w:bCs/>
        </w:rPr>
        <w:t>Years Employed</w:t>
      </w:r>
      <w:r w:rsidRPr="00223E6D">
        <w:rPr>
          <w:rFonts w:ascii="Calibri" w:hAnsi="Calibri" w:cs="Calibri"/>
          <w:b/>
        </w:rPr>
        <w:t xml:space="preserve">: </w:t>
      </w:r>
      <w:r w:rsidRPr="00223E6D">
        <w:rPr>
          <w:rFonts w:ascii="Calibri" w:hAnsi="Calibri" w:cs="Calibri"/>
          <w:b/>
        </w:rPr>
        <w:tab/>
      </w:r>
      <w:r w:rsidRPr="00223E6D">
        <w:rPr>
          <w:rFonts w:ascii="Calibri" w:hAnsi="Calibri" w:cs="Calibri"/>
        </w:rPr>
        <w:t>2 years</w:t>
      </w:r>
      <w:r w:rsidRPr="00223E6D">
        <w:rPr>
          <w:rFonts w:ascii="Calibri" w:hAnsi="Calibri" w:cs="Calibri"/>
          <w:b/>
        </w:rPr>
        <w:t xml:space="preserve"> </w:t>
      </w:r>
    </w:p>
    <w:p w:rsidR="00D96173" w:rsidRPr="00223E6D" w:rsidRDefault="00D96173" w:rsidP="00D96173">
      <w:pPr>
        <w:autoSpaceDE w:val="0"/>
        <w:autoSpaceDN w:val="0"/>
        <w:adjustRightInd w:val="0"/>
        <w:rPr>
          <w:rFonts w:ascii="Calibri" w:hAnsi="Calibri" w:cs="Calibri"/>
          <w:b/>
        </w:rPr>
      </w:pPr>
    </w:p>
    <w:p w:rsidR="00D96173" w:rsidRPr="00223E6D" w:rsidRDefault="00D96173" w:rsidP="00D96173">
      <w:pPr>
        <w:autoSpaceDE w:val="0"/>
        <w:autoSpaceDN w:val="0"/>
        <w:adjustRightInd w:val="0"/>
        <w:rPr>
          <w:rFonts w:ascii="Calibri" w:hAnsi="Calibri" w:cs="Calibri"/>
          <w:b/>
        </w:rPr>
      </w:pPr>
      <w:r w:rsidRPr="00223E6D">
        <w:rPr>
          <w:rFonts w:ascii="Calibri" w:hAnsi="Calibri" w:cs="Calibri"/>
          <w:b/>
        </w:rPr>
        <w:t xml:space="preserve">Organization: </w:t>
      </w:r>
      <w:r w:rsidRPr="00223E6D">
        <w:rPr>
          <w:rFonts w:ascii="Calibri" w:hAnsi="Calibri" w:cs="Calibri"/>
          <w:b/>
        </w:rPr>
        <w:tab/>
      </w:r>
      <w:r w:rsidRPr="00223E6D">
        <w:rPr>
          <w:rFonts w:ascii="Calibri" w:hAnsi="Calibri" w:cs="Calibri"/>
          <w:b/>
        </w:rPr>
        <w:tab/>
      </w:r>
      <w:r w:rsidRPr="00223E6D">
        <w:rPr>
          <w:rFonts w:ascii="Calibri" w:hAnsi="Calibri" w:cs="Calibri"/>
        </w:rPr>
        <w:t xml:space="preserve">Akin, Gump, Strauss, </w:t>
      </w:r>
      <w:proofErr w:type="spellStart"/>
      <w:r w:rsidRPr="00223E6D">
        <w:rPr>
          <w:rFonts w:ascii="Calibri" w:hAnsi="Calibri" w:cs="Calibri"/>
        </w:rPr>
        <w:t>Hauer</w:t>
      </w:r>
      <w:proofErr w:type="spellEnd"/>
      <w:r w:rsidRPr="00223E6D">
        <w:rPr>
          <w:rFonts w:ascii="Calibri" w:hAnsi="Calibri" w:cs="Calibri"/>
        </w:rPr>
        <w:t xml:space="preserve"> &amp; Feld, San Francisco </w:t>
      </w:r>
    </w:p>
    <w:p w:rsidR="00D96173" w:rsidRPr="00223E6D" w:rsidRDefault="00D96173" w:rsidP="00D96173">
      <w:pPr>
        <w:autoSpaceDE w:val="0"/>
        <w:autoSpaceDN w:val="0"/>
        <w:adjustRightInd w:val="0"/>
        <w:rPr>
          <w:rFonts w:ascii="Calibri" w:hAnsi="Calibri" w:cs="Calibri"/>
        </w:rPr>
      </w:pPr>
      <w:r w:rsidRPr="00223E6D">
        <w:rPr>
          <w:rFonts w:ascii="Calibri" w:hAnsi="Calibri" w:cs="Calibri"/>
          <w:b/>
        </w:rPr>
        <w:t xml:space="preserve">Title: </w:t>
      </w:r>
      <w:r w:rsidRPr="00223E6D">
        <w:rPr>
          <w:rFonts w:ascii="Calibri" w:hAnsi="Calibri" w:cs="Calibri"/>
          <w:b/>
        </w:rPr>
        <w:tab/>
      </w:r>
      <w:r w:rsidRPr="00223E6D">
        <w:rPr>
          <w:rFonts w:ascii="Calibri" w:hAnsi="Calibri" w:cs="Calibri"/>
          <w:b/>
        </w:rPr>
        <w:tab/>
      </w:r>
      <w:r w:rsidRPr="00223E6D">
        <w:rPr>
          <w:rFonts w:ascii="Calibri" w:hAnsi="Calibri" w:cs="Calibri"/>
          <w:b/>
        </w:rPr>
        <w:tab/>
      </w:r>
      <w:r w:rsidRPr="00223E6D">
        <w:rPr>
          <w:rFonts w:ascii="Calibri" w:hAnsi="Calibri" w:cs="Calibri"/>
        </w:rPr>
        <w:t>Library Assistant</w:t>
      </w:r>
    </w:p>
    <w:p w:rsidR="00D96173" w:rsidRPr="00223E6D" w:rsidRDefault="00D96173" w:rsidP="00D96173">
      <w:pPr>
        <w:autoSpaceDE w:val="0"/>
        <w:autoSpaceDN w:val="0"/>
        <w:adjustRightInd w:val="0"/>
        <w:rPr>
          <w:rFonts w:ascii="Calibri" w:hAnsi="Calibri" w:cs="Calibri"/>
          <w:b/>
        </w:rPr>
      </w:pPr>
      <w:r w:rsidRPr="00223E6D">
        <w:rPr>
          <w:rFonts w:ascii="Calibri" w:hAnsi="Calibri" w:cs="Calibri"/>
          <w:b/>
        </w:rPr>
        <w:t xml:space="preserve">Years Employed: </w:t>
      </w:r>
      <w:r w:rsidRPr="00223E6D">
        <w:rPr>
          <w:rFonts w:ascii="Calibri" w:hAnsi="Calibri" w:cs="Calibri"/>
          <w:b/>
        </w:rPr>
        <w:tab/>
      </w:r>
      <w:r w:rsidRPr="00223E6D">
        <w:rPr>
          <w:rFonts w:ascii="Calibri" w:hAnsi="Calibri" w:cs="Calibri"/>
        </w:rPr>
        <w:t>1.5 years</w:t>
      </w:r>
    </w:p>
    <w:p w:rsidR="00D96173" w:rsidRPr="00223E6D" w:rsidRDefault="00D96173" w:rsidP="00D96173">
      <w:pPr>
        <w:autoSpaceDE w:val="0"/>
        <w:autoSpaceDN w:val="0"/>
        <w:adjustRightInd w:val="0"/>
        <w:rPr>
          <w:rFonts w:ascii="Calibri" w:hAnsi="Calibri" w:cs="Calibri"/>
          <w:b/>
        </w:rPr>
      </w:pPr>
    </w:p>
    <w:p w:rsidR="00D96173" w:rsidRPr="00223E6D" w:rsidRDefault="00D96173" w:rsidP="00D96173">
      <w:pPr>
        <w:autoSpaceDE w:val="0"/>
        <w:autoSpaceDN w:val="0"/>
        <w:adjustRightInd w:val="0"/>
        <w:rPr>
          <w:rFonts w:ascii="Calibri" w:hAnsi="Calibri" w:cs="Calibri"/>
          <w:b/>
        </w:rPr>
      </w:pPr>
      <w:r w:rsidRPr="00223E6D">
        <w:rPr>
          <w:rFonts w:ascii="Calibri" w:hAnsi="Calibri" w:cs="Calibri"/>
          <w:b/>
        </w:rPr>
        <w:t xml:space="preserve">Organization: </w:t>
      </w:r>
      <w:r w:rsidRPr="00223E6D">
        <w:rPr>
          <w:rFonts w:ascii="Calibri" w:hAnsi="Calibri" w:cs="Calibri"/>
          <w:b/>
        </w:rPr>
        <w:tab/>
      </w:r>
      <w:r w:rsidRPr="00223E6D">
        <w:rPr>
          <w:rFonts w:ascii="Calibri" w:hAnsi="Calibri" w:cs="Calibri"/>
          <w:b/>
        </w:rPr>
        <w:tab/>
      </w:r>
      <w:r w:rsidRPr="00223E6D">
        <w:rPr>
          <w:rFonts w:ascii="Calibri" w:hAnsi="Calibri" w:cs="Calibri"/>
        </w:rPr>
        <w:t xml:space="preserve">UC Hastings Law Library, San Francisco </w:t>
      </w:r>
    </w:p>
    <w:p w:rsidR="00D96173" w:rsidRPr="00223E6D" w:rsidRDefault="00D96173" w:rsidP="00D96173">
      <w:pPr>
        <w:autoSpaceDE w:val="0"/>
        <w:autoSpaceDN w:val="0"/>
        <w:adjustRightInd w:val="0"/>
        <w:rPr>
          <w:rFonts w:ascii="Calibri" w:hAnsi="Calibri" w:cs="Calibri"/>
          <w:b/>
        </w:rPr>
      </w:pPr>
      <w:r w:rsidRPr="00223E6D">
        <w:rPr>
          <w:rFonts w:ascii="Calibri" w:hAnsi="Calibri" w:cs="Calibri"/>
          <w:b/>
        </w:rPr>
        <w:t xml:space="preserve">Title: </w:t>
      </w:r>
      <w:r w:rsidRPr="00223E6D">
        <w:rPr>
          <w:rFonts w:ascii="Calibri" w:hAnsi="Calibri" w:cs="Calibri"/>
          <w:b/>
        </w:rPr>
        <w:tab/>
      </w:r>
      <w:r w:rsidRPr="00223E6D">
        <w:rPr>
          <w:rFonts w:ascii="Calibri" w:hAnsi="Calibri" w:cs="Calibri"/>
          <w:b/>
        </w:rPr>
        <w:tab/>
      </w:r>
      <w:r w:rsidRPr="00223E6D">
        <w:rPr>
          <w:rFonts w:ascii="Calibri" w:hAnsi="Calibri" w:cs="Calibri"/>
          <w:b/>
        </w:rPr>
        <w:tab/>
      </w:r>
      <w:r w:rsidRPr="00223E6D">
        <w:rPr>
          <w:rFonts w:ascii="Calibri" w:hAnsi="Calibri" w:cs="Calibri"/>
        </w:rPr>
        <w:t>Intern</w:t>
      </w:r>
    </w:p>
    <w:p w:rsidR="00D96173" w:rsidRPr="00223E6D" w:rsidRDefault="00D96173" w:rsidP="00D96173">
      <w:pPr>
        <w:autoSpaceDE w:val="0"/>
        <w:autoSpaceDN w:val="0"/>
        <w:adjustRightInd w:val="0"/>
        <w:rPr>
          <w:rFonts w:ascii="Calibri" w:hAnsi="Calibri" w:cs="Calibri"/>
          <w:b/>
        </w:rPr>
      </w:pPr>
      <w:r w:rsidRPr="00223E6D">
        <w:rPr>
          <w:rFonts w:ascii="Calibri" w:hAnsi="Calibri" w:cs="Calibri"/>
          <w:b/>
        </w:rPr>
        <w:t xml:space="preserve">Years Employed: </w:t>
      </w:r>
      <w:r w:rsidRPr="00223E6D">
        <w:rPr>
          <w:rFonts w:ascii="Calibri" w:hAnsi="Calibri" w:cs="Calibri"/>
          <w:b/>
        </w:rPr>
        <w:tab/>
      </w:r>
      <w:r w:rsidRPr="00223E6D">
        <w:rPr>
          <w:rFonts w:ascii="Calibri" w:hAnsi="Calibri" w:cs="Calibri"/>
        </w:rPr>
        <w:t>6 months</w:t>
      </w:r>
      <w:r w:rsidRPr="00223E6D">
        <w:rPr>
          <w:rFonts w:ascii="Calibri" w:hAnsi="Calibri" w:cs="Calibri"/>
          <w:b/>
        </w:rPr>
        <w:t xml:space="preserve"> </w:t>
      </w:r>
    </w:p>
    <w:p w:rsidR="00D96173" w:rsidRPr="00223E6D" w:rsidRDefault="00D96173" w:rsidP="00D96173">
      <w:pPr>
        <w:autoSpaceDE w:val="0"/>
        <w:autoSpaceDN w:val="0"/>
        <w:adjustRightInd w:val="0"/>
        <w:rPr>
          <w:rFonts w:ascii="Calibri" w:hAnsi="Calibri" w:cs="Calibri"/>
          <w:b/>
        </w:rPr>
      </w:pPr>
    </w:p>
    <w:p w:rsidR="00D96173" w:rsidRPr="00223E6D" w:rsidRDefault="00D96173" w:rsidP="00D96173">
      <w:pPr>
        <w:autoSpaceDE w:val="0"/>
        <w:autoSpaceDN w:val="0"/>
        <w:adjustRightInd w:val="0"/>
        <w:rPr>
          <w:rFonts w:ascii="Calibri" w:hAnsi="Calibri" w:cs="Calibri"/>
          <w:b/>
          <w:bCs/>
          <w:sz w:val="28"/>
          <w:szCs w:val="28"/>
        </w:rPr>
      </w:pPr>
      <w:r w:rsidRPr="00223E6D">
        <w:rPr>
          <w:rFonts w:ascii="Calibri" w:hAnsi="Calibri" w:cs="Calibri"/>
          <w:b/>
          <w:bCs/>
          <w:sz w:val="28"/>
          <w:szCs w:val="28"/>
        </w:rPr>
        <w:t>NOCALL Commit</w:t>
      </w:r>
      <w:r w:rsidR="00905EA6">
        <w:rPr>
          <w:rFonts w:ascii="Calibri" w:hAnsi="Calibri" w:cs="Calibri"/>
          <w:b/>
          <w:bCs/>
          <w:sz w:val="28"/>
          <w:szCs w:val="28"/>
        </w:rPr>
        <w:t>tees, Offices Held &amp; Activities</w:t>
      </w:r>
    </w:p>
    <w:p w:rsidR="00D96173" w:rsidRPr="00223E6D" w:rsidRDefault="0002310B" w:rsidP="00D96173">
      <w:pPr>
        <w:rPr>
          <w:rFonts w:ascii="Calibri" w:hAnsi="Calibri" w:cs="Calibri"/>
          <w:bCs/>
        </w:rPr>
      </w:pPr>
      <w:r w:rsidRPr="00223E6D">
        <w:rPr>
          <w:rFonts w:ascii="Calibri" w:hAnsi="Calibri" w:cs="Calibri"/>
          <w:bCs/>
        </w:rPr>
        <w:tab/>
      </w:r>
      <w:r w:rsidR="00D96173" w:rsidRPr="00223E6D">
        <w:rPr>
          <w:rFonts w:ascii="Calibri" w:hAnsi="Calibri" w:cs="Calibri"/>
          <w:bCs/>
        </w:rPr>
        <w:t>Public Relations Committee Chair, 2013- present</w:t>
      </w:r>
    </w:p>
    <w:p w:rsidR="00D96173" w:rsidRPr="00223E6D" w:rsidRDefault="0002310B" w:rsidP="00D96173">
      <w:pPr>
        <w:rPr>
          <w:rFonts w:ascii="Calibri" w:hAnsi="Calibri" w:cs="Calibri"/>
          <w:bCs/>
        </w:rPr>
      </w:pPr>
      <w:r w:rsidRPr="00223E6D">
        <w:rPr>
          <w:rFonts w:ascii="Calibri" w:hAnsi="Calibri" w:cs="Calibri"/>
          <w:bCs/>
        </w:rPr>
        <w:tab/>
      </w:r>
      <w:r w:rsidR="00D96173" w:rsidRPr="00223E6D">
        <w:rPr>
          <w:rFonts w:ascii="Calibri" w:hAnsi="Calibri" w:cs="Calibri"/>
          <w:bCs/>
        </w:rPr>
        <w:t>NOCALL Education Committee, 2008-2010</w:t>
      </w:r>
    </w:p>
    <w:p w:rsidR="0002310B" w:rsidRPr="00223E6D" w:rsidRDefault="0002310B" w:rsidP="00D96173">
      <w:pPr>
        <w:rPr>
          <w:rFonts w:ascii="Calibri" w:hAnsi="Calibri" w:cs="Calibri"/>
          <w:b/>
          <w:bCs/>
        </w:rPr>
      </w:pPr>
    </w:p>
    <w:p w:rsidR="00D96173" w:rsidRPr="00223E6D" w:rsidRDefault="00905EA6" w:rsidP="00D96173">
      <w:pPr>
        <w:rPr>
          <w:rFonts w:ascii="Calibri" w:hAnsi="Calibri" w:cs="Calibri"/>
          <w:b/>
          <w:sz w:val="28"/>
          <w:szCs w:val="28"/>
        </w:rPr>
      </w:pPr>
      <w:r>
        <w:rPr>
          <w:rFonts w:ascii="Calibri" w:hAnsi="Calibri" w:cs="Calibri"/>
          <w:b/>
          <w:bCs/>
          <w:sz w:val="28"/>
          <w:szCs w:val="28"/>
        </w:rPr>
        <w:t>Other Professional Activities</w:t>
      </w:r>
      <w:r w:rsidR="00D96173" w:rsidRPr="00223E6D">
        <w:rPr>
          <w:rFonts w:ascii="Calibri" w:hAnsi="Calibri" w:cs="Calibri"/>
          <w:b/>
          <w:sz w:val="28"/>
          <w:szCs w:val="28"/>
        </w:rPr>
        <w:t xml:space="preserve"> </w:t>
      </w:r>
    </w:p>
    <w:p w:rsidR="00D96173" w:rsidRPr="00223E6D" w:rsidRDefault="0002310B" w:rsidP="00D96173">
      <w:pPr>
        <w:rPr>
          <w:rFonts w:ascii="Calibri" w:hAnsi="Calibri" w:cs="Calibri"/>
          <w:b/>
        </w:rPr>
      </w:pPr>
      <w:r w:rsidRPr="00223E6D">
        <w:rPr>
          <w:rFonts w:ascii="Calibri" w:hAnsi="Calibri" w:cs="Calibri"/>
          <w:bCs/>
        </w:rPr>
        <w:tab/>
      </w:r>
      <w:r w:rsidR="00D96173" w:rsidRPr="00223E6D">
        <w:rPr>
          <w:rFonts w:ascii="Calibri" w:hAnsi="Calibri" w:cs="Calibri"/>
          <w:bCs/>
        </w:rPr>
        <w:t>Recipient, 2013 Kathy Garner Grant- AALL-SIS Legal Information Services to the Public</w:t>
      </w:r>
    </w:p>
    <w:p w:rsidR="00D96173" w:rsidRPr="00223E6D" w:rsidRDefault="00D96173" w:rsidP="00D96173">
      <w:pPr>
        <w:rPr>
          <w:rFonts w:ascii="Calibri" w:hAnsi="Calibri" w:cs="Calibri"/>
          <w:b/>
        </w:rPr>
      </w:pPr>
    </w:p>
    <w:p w:rsidR="00D96173" w:rsidRPr="00223E6D" w:rsidRDefault="00905EA6" w:rsidP="00D96173">
      <w:pPr>
        <w:rPr>
          <w:rFonts w:ascii="Calibri" w:hAnsi="Calibri" w:cs="Calibri"/>
          <w:b/>
          <w:sz w:val="28"/>
          <w:szCs w:val="28"/>
        </w:rPr>
      </w:pPr>
      <w:r>
        <w:rPr>
          <w:rFonts w:ascii="Calibri" w:hAnsi="Calibri" w:cs="Calibri"/>
          <w:b/>
          <w:sz w:val="28"/>
          <w:szCs w:val="28"/>
        </w:rPr>
        <w:t>Other Relevant Information</w:t>
      </w:r>
    </w:p>
    <w:p w:rsidR="00D96173" w:rsidRPr="00223E6D" w:rsidRDefault="00D96173" w:rsidP="00D96173">
      <w:pPr>
        <w:rPr>
          <w:rFonts w:ascii="Calibri" w:hAnsi="Calibri" w:cs="Calibri"/>
        </w:rPr>
      </w:pPr>
      <w:r w:rsidRPr="00223E6D">
        <w:rPr>
          <w:rFonts w:ascii="Calibri" w:hAnsi="Calibri" w:cs="Calibri"/>
        </w:rPr>
        <w:t>SFSU Instructional Faculty, Paralegal Studies Program, 2012- present</w:t>
      </w:r>
    </w:p>
    <w:p w:rsidR="00D96173" w:rsidRPr="00223E6D" w:rsidRDefault="00D96173" w:rsidP="00D96173">
      <w:pPr>
        <w:pStyle w:val="ListParagraph"/>
        <w:numPr>
          <w:ilvl w:val="0"/>
          <w:numId w:val="4"/>
        </w:numPr>
        <w:spacing w:after="0" w:line="240" w:lineRule="auto"/>
        <w:rPr>
          <w:rFonts w:cs="Calibri"/>
          <w:sz w:val="24"/>
          <w:szCs w:val="24"/>
        </w:rPr>
      </w:pPr>
      <w:r w:rsidRPr="00223E6D">
        <w:rPr>
          <w:rFonts w:cs="Calibri"/>
          <w:sz w:val="24"/>
          <w:szCs w:val="24"/>
        </w:rPr>
        <w:t>Lexis Trainer for Legal Research &amp;</w:t>
      </w:r>
      <w:r w:rsidR="0002310B" w:rsidRPr="00223E6D">
        <w:rPr>
          <w:rFonts w:cs="Calibri"/>
          <w:sz w:val="24"/>
          <w:szCs w:val="24"/>
        </w:rPr>
        <w:t xml:space="preserve"> Writing. Summer 2012 - present</w:t>
      </w:r>
    </w:p>
    <w:p w:rsidR="00D96173" w:rsidRPr="00223E6D" w:rsidRDefault="00D96173" w:rsidP="00D96173">
      <w:pPr>
        <w:pStyle w:val="ListParagraph"/>
        <w:numPr>
          <w:ilvl w:val="0"/>
          <w:numId w:val="4"/>
        </w:numPr>
        <w:spacing w:after="0" w:line="240" w:lineRule="auto"/>
        <w:rPr>
          <w:color w:val="000000"/>
          <w:sz w:val="24"/>
          <w:szCs w:val="24"/>
        </w:rPr>
      </w:pPr>
      <w:r w:rsidRPr="00223E6D">
        <w:rPr>
          <w:rFonts w:cs="Calibri"/>
          <w:sz w:val="24"/>
          <w:szCs w:val="24"/>
        </w:rPr>
        <w:t>Advanced Electronic Research. Fall 2013 - present</w:t>
      </w:r>
    </w:p>
    <w:p w:rsidR="00D96173" w:rsidRPr="00223E6D" w:rsidRDefault="00D96173" w:rsidP="00D96173">
      <w:pPr>
        <w:rPr>
          <w:rFonts w:ascii="Calibri" w:hAnsi="Calibri" w:cs="Calibri"/>
          <w:b/>
        </w:rPr>
      </w:pPr>
    </w:p>
    <w:p w:rsidR="00D96173" w:rsidRPr="00223E6D" w:rsidRDefault="00D96173" w:rsidP="00D96173">
      <w:pPr>
        <w:rPr>
          <w:rFonts w:ascii="Calibri" w:hAnsi="Calibri" w:cs="Calibri"/>
          <w:b/>
          <w:sz w:val="28"/>
          <w:szCs w:val="28"/>
        </w:rPr>
      </w:pPr>
      <w:r w:rsidRPr="00223E6D">
        <w:rPr>
          <w:rFonts w:ascii="Calibri" w:hAnsi="Calibri" w:cs="Calibri"/>
          <w:b/>
          <w:sz w:val="28"/>
          <w:szCs w:val="28"/>
        </w:rPr>
        <w:t>Personal St</w:t>
      </w:r>
      <w:r w:rsidR="00905EA6">
        <w:rPr>
          <w:rFonts w:ascii="Calibri" w:hAnsi="Calibri" w:cs="Calibri"/>
          <w:b/>
          <w:sz w:val="28"/>
          <w:szCs w:val="28"/>
        </w:rPr>
        <w:t>atement</w:t>
      </w:r>
      <w:r w:rsidRPr="00223E6D">
        <w:rPr>
          <w:rFonts w:ascii="Calibri" w:hAnsi="Calibri" w:cs="Calibri"/>
          <w:b/>
          <w:sz w:val="28"/>
          <w:szCs w:val="28"/>
        </w:rPr>
        <w:t xml:space="preserve"> </w:t>
      </w:r>
    </w:p>
    <w:p w:rsidR="00D96173" w:rsidRPr="00223E6D" w:rsidRDefault="00D96173" w:rsidP="00D96173">
      <w:pPr>
        <w:pStyle w:val="Default"/>
        <w:rPr>
          <w:rFonts w:ascii="Calibri" w:hAnsi="Calibri" w:cs="Calibri"/>
          <w:color w:val="auto"/>
        </w:rPr>
      </w:pPr>
      <w:r w:rsidRPr="00223E6D">
        <w:rPr>
          <w:rFonts w:ascii="Calibri" w:hAnsi="Calibri" w:cs="Calibri"/>
          <w:color w:val="auto"/>
        </w:rPr>
        <w:t xml:space="preserve">It is an honor to be nominated for the NOCALL Member-at-Large position. I have been a NOCALL member since 2006 and have benefitted tremendously from my involvement with the organization. I regularly attend NOCALL business meetings, networking events, and the Fall Workshop. I served on the NOCALL Education Committee from 2008 to 2010, and coordinated the Sonoma Wine Country excursion that followed </w:t>
      </w:r>
      <w:proofErr w:type="spellStart"/>
      <w:r w:rsidRPr="00223E6D">
        <w:rPr>
          <w:rFonts w:ascii="Calibri" w:hAnsi="Calibri" w:cs="Calibri"/>
          <w:color w:val="auto"/>
        </w:rPr>
        <w:t>WestPac</w:t>
      </w:r>
      <w:proofErr w:type="spellEnd"/>
      <w:r w:rsidRPr="00223E6D">
        <w:rPr>
          <w:rFonts w:ascii="Calibri" w:hAnsi="Calibri" w:cs="Calibri"/>
          <w:color w:val="auto"/>
        </w:rPr>
        <w:t xml:space="preserve"> </w:t>
      </w:r>
      <w:r w:rsidRPr="00223E6D">
        <w:rPr>
          <w:rFonts w:ascii="Calibri" w:hAnsi="Calibri" w:cs="Calibri"/>
          <w:color w:val="auto"/>
        </w:rPr>
        <w:lastRenderedPageBreak/>
        <w:t xml:space="preserve">2010. I currently serve as NOCALL’s Public Relations Committee Chair and am a strong advocate of promoting the value of law libraries and law librarians to the local legal community. </w:t>
      </w:r>
    </w:p>
    <w:p w:rsidR="00D96173" w:rsidRPr="00223E6D" w:rsidRDefault="00D96173" w:rsidP="00D96173">
      <w:pPr>
        <w:pStyle w:val="Default"/>
        <w:rPr>
          <w:rFonts w:ascii="Calibri" w:hAnsi="Calibri" w:cs="Calibri"/>
          <w:color w:val="auto"/>
        </w:rPr>
      </w:pPr>
    </w:p>
    <w:p w:rsidR="00D96173" w:rsidRPr="00223E6D" w:rsidRDefault="00D96173" w:rsidP="00D96173">
      <w:pPr>
        <w:pStyle w:val="Default"/>
        <w:rPr>
          <w:rFonts w:ascii="Calibri" w:hAnsi="Calibri" w:cs="Calibri"/>
          <w:color w:val="auto"/>
        </w:rPr>
      </w:pPr>
      <w:r w:rsidRPr="00223E6D">
        <w:rPr>
          <w:rFonts w:ascii="Calibri" w:hAnsi="Calibri" w:cs="Calibri"/>
          <w:color w:val="auto"/>
        </w:rPr>
        <w:t xml:space="preserve">If elected Member-at-Large, I will work hard to ensure NOCALL supports its membership by developing sensible policies, offering meaningful educational programs and networking opportunities, and effectively communicating the value of law librarians to the community. Thank you for your consideration and support. </w:t>
      </w:r>
    </w:p>
    <w:p w:rsidR="00D96173" w:rsidRPr="00223E6D" w:rsidRDefault="00D96173" w:rsidP="00952873">
      <w:pPr>
        <w:rPr>
          <w:rFonts w:ascii="Calibri" w:hAnsi="Calibri"/>
        </w:rPr>
      </w:pPr>
    </w:p>
    <w:p w:rsidR="00CE3183" w:rsidRPr="00223E6D" w:rsidRDefault="00F560DD" w:rsidP="00952873">
      <w:pPr>
        <w:rPr>
          <w:rFonts w:ascii="Calibri" w:hAnsi="Calibri"/>
        </w:rPr>
      </w:pPr>
      <w:hyperlink w:anchor="Top" w:history="1">
        <w:r w:rsidRPr="00F560DD">
          <w:rPr>
            <w:rStyle w:val="Hyperlink"/>
            <w:rFonts w:ascii="Calibri" w:hAnsi="Calibri"/>
          </w:rPr>
          <w:t>Return to top</w:t>
        </w:r>
      </w:hyperlink>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CE3183">
      <w:pPr>
        <w:jc w:val="center"/>
        <w:rPr>
          <w:rFonts w:ascii="Calibri" w:hAnsi="Calibri"/>
          <w:b/>
          <w:sz w:val="28"/>
          <w:szCs w:val="28"/>
          <w:u w:val="single"/>
        </w:rPr>
      </w:pPr>
      <w:r w:rsidRPr="00223E6D">
        <w:rPr>
          <w:rFonts w:ascii="Calibri" w:hAnsi="Calibri"/>
          <w:b/>
          <w:sz w:val="28"/>
          <w:szCs w:val="28"/>
        </w:rPr>
        <w:lastRenderedPageBreak/>
        <w:t>CANDIDATE FOR MEMBER AT LARGE</w:t>
      </w:r>
    </w:p>
    <w:p w:rsidR="00CE3183" w:rsidRPr="00223E6D" w:rsidRDefault="00CE3183" w:rsidP="00CE3183">
      <w:pPr>
        <w:jc w:val="center"/>
        <w:rPr>
          <w:rFonts w:ascii="Calibri" w:hAnsi="Calibri"/>
          <w:b/>
        </w:rPr>
      </w:pPr>
      <w:bookmarkStart w:id="5" w:name="Jackie"/>
      <w:bookmarkEnd w:id="5"/>
    </w:p>
    <w:p w:rsidR="00CE3183" w:rsidRPr="00223E6D" w:rsidRDefault="00CE3183" w:rsidP="00CE3183">
      <w:pPr>
        <w:rPr>
          <w:rFonts w:ascii="Calibri" w:hAnsi="Calibri"/>
          <w:sz w:val="32"/>
          <w:szCs w:val="32"/>
        </w:rPr>
      </w:pPr>
      <w:r w:rsidRPr="00223E6D">
        <w:rPr>
          <w:rFonts w:ascii="Calibri" w:hAnsi="Calibri"/>
          <w:b/>
          <w:sz w:val="32"/>
          <w:szCs w:val="32"/>
        </w:rPr>
        <w:t>Jackie Grossman</w:t>
      </w:r>
    </w:p>
    <w:p w:rsidR="00CE3183" w:rsidRPr="00223E6D" w:rsidRDefault="00CE3183" w:rsidP="00CE3183">
      <w:pPr>
        <w:rPr>
          <w:rFonts w:ascii="Calibri" w:hAnsi="Calibri"/>
        </w:rPr>
      </w:pPr>
    </w:p>
    <w:p w:rsidR="00CE3183" w:rsidRPr="00223E6D" w:rsidRDefault="00AC7FC3" w:rsidP="00CE3183">
      <w:pPr>
        <w:rPr>
          <w:rFonts w:ascii="Calibri" w:hAnsi="Calibri"/>
          <w:b/>
        </w:rPr>
      </w:pPr>
      <w:r>
        <w:rPr>
          <w:rFonts w:ascii="Calibri" w:hAnsi="Calibri"/>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-4445</wp:posOffset>
            </wp:positionV>
            <wp:extent cx="1844040" cy="1524000"/>
            <wp:effectExtent l="0" t="0" r="3810" b="0"/>
            <wp:wrapSquare wrapText="bothSides"/>
            <wp:docPr id="6" name="Picture 6" descr="Jac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cki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44040" cy="1524000"/>
                    </a:xfrm>
                    <a:prstGeom prst="rect">
                      <a:avLst/>
                    </a:prstGeom>
                    <a:noFill/>
                  </pic:spPr>
                </pic:pic>
              </a:graphicData>
            </a:graphic>
            <wp14:sizeRelH relativeFrom="page">
              <wp14:pctWidth>0</wp14:pctWidth>
            </wp14:sizeRelH>
            <wp14:sizeRelV relativeFrom="page">
              <wp14:pctHeight>0</wp14:pctHeight>
            </wp14:sizeRelV>
          </wp:anchor>
        </w:drawing>
      </w:r>
      <w:r w:rsidR="00CE3183" w:rsidRPr="00223E6D">
        <w:rPr>
          <w:rFonts w:ascii="Calibri" w:hAnsi="Calibri"/>
          <w:b/>
        </w:rPr>
        <w:t>Title:</w:t>
      </w:r>
      <w:r w:rsidR="00CE3183" w:rsidRPr="00223E6D">
        <w:rPr>
          <w:rFonts w:ascii="Calibri" w:hAnsi="Calibri"/>
        </w:rPr>
        <w:tab/>
      </w:r>
      <w:r w:rsidR="00CE3183" w:rsidRPr="00223E6D">
        <w:rPr>
          <w:rFonts w:ascii="Calibri" w:hAnsi="Calibri"/>
        </w:rPr>
        <w:tab/>
      </w:r>
      <w:r w:rsidR="00CE3183" w:rsidRPr="00223E6D">
        <w:rPr>
          <w:rFonts w:ascii="Calibri" w:hAnsi="Calibri"/>
        </w:rPr>
        <w:tab/>
        <w:t>Director of Library and Records Services</w:t>
      </w:r>
    </w:p>
    <w:p w:rsidR="00CE3183" w:rsidRPr="00223E6D" w:rsidRDefault="00CE3183" w:rsidP="00CE3183">
      <w:pPr>
        <w:rPr>
          <w:rFonts w:ascii="Calibri" w:hAnsi="Calibri"/>
          <w:b/>
        </w:rPr>
      </w:pPr>
      <w:r w:rsidRPr="00223E6D">
        <w:rPr>
          <w:rFonts w:ascii="Calibri" w:hAnsi="Calibri"/>
          <w:b/>
        </w:rPr>
        <w:t>Organization:</w:t>
      </w:r>
      <w:r w:rsidRPr="00223E6D">
        <w:rPr>
          <w:rFonts w:ascii="Calibri" w:hAnsi="Calibri"/>
          <w:b/>
        </w:rPr>
        <w:tab/>
      </w:r>
      <w:r w:rsidR="00826C06" w:rsidRPr="00223E6D">
        <w:rPr>
          <w:rFonts w:ascii="Calibri" w:hAnsi="Calibri"/>
          <w:b/>
        </w:rPr>
        <w:tab/>
      </w:r>
      <w:r w:rsidRPr="00223E6D">
        <w:rPr>
          <w:rFonts w:ascii="Calibri" w:hAnsi="Calibri"/>
        </w:rPr>
        <w:t>Kilpatrick Townsend &amp; Stockton LLP</w:t>
      </w:r>
      <w:r w:rsidRPr="00223E6D">
        <w:rPr>
          <w:rFonts w:ascii="Calibri" w:hAnsi="Calibri"/>
        </w:rPr>
        <w:tab/>
      </w:r>
      <w:r w:rsidRPr="00223E6D">
        <w:rPr>
          <w:rFonts w:ascii="Calibri" w:hAnsi="Calibri"/>
        </w:rPr>
        <w:tab/>
      </w:r>
    </w:p>
    <w:p w:rsidR="00CE3183" w:rsidRPr="00223E6D" w:rsidRDefault="00CE3183" w:rsidP="00CE3183">
      <w:pPr>
        <w:rPr>
          <w:rFonts w:ascii="Calibri" w:hAnsi="Calibri"/>
          <w:b/>
        </w:rPr>
      </w:pPr>
      <w:r w:rsidRPr="00223E6D">
        <w:rPr>
          <w:rFonts w:ascii="Calibri" w:hAnsi="Calibri"/>
          <w:b/>
        </w:rPr>
        <w:t>City:</w:t>
      </w:r>
      <w:r w:rsidRPr="00223E6D">
        <w:rPr>
          <w:rFonts w:ascii="Calibri" w:hAnsi="Calibri"/>
          <w:b/>
        </w:rPr>
        <w:tab/>
      </w:r>
      <w:r w:rsidRPr="00223E6D">
        <w:rPr>
          <w:rFonts w:ascii="Calibri" w:hAnsi="Calibri"/>
          <w:b/>
        </w:rPr>
        <w:tab/>
      </w:r>
      <w:r w:rsidRPr="00223E6D">
        <w:rPr>
          <w:rFonts w:ascii="Calibri" w:hAnsi="Calibri"/>
          <w:b/>
        </w:rPr>
        <w:tab/>
      </w:r>
      <w:r w:rsidRPr="00223E6D">
        <w:rPr>
          <w:rFonts w:ascii="Calibri" w:hAnsi="Calibri"/>
        </w:rPr>
        <w:t>San Francisco</w:t>
      </w:r>
    </w:p>
    <w:p w:rsidR="00CE3183" w:rsidRPr="00223E6D" w:rsidRDefault="00CE3183" w:rsidP="00CE3183">
      <w:pPr>
        <w:rPr>
          <w:rFonts w:ascii="Calibri" w:hAnsi="Calibri"/>
        </w:rPr>
      </w:pPr>
      <w:r w:rsidRPr="00223E6D">
        <w:rPr>
          <w:rFonts w:ascii="Calibri" w:hAnsi="Calibri"/>
          <w:b/>
        </w:rPr>
        <w:t>Years Employed:</w:t>
      </w:r>
      <w:r w:rsidRPr="00223E6D">
        <w:rPr>
          <w:rFonts w:ascii="Calibri" w:hAnsi="Calibri"/>
          <w:b/>
        </w:rPr>
        <w:tab/>
      </w:r>
      <w:r w:rsidRPr="00223E6D">
        <w:rPr>
          <w:rFonts w:ascii="Calibri" w:hAnsi="Calibri"/>
        </w:rPr>
        <w:t>16 years</w:t>
      </w:r>
      <w:r w:rsidRPr="00223E6D">
        <w:rPr>
          <w:rFonts w:ascii="Calibri" w:hAnsi="Calibri"/>
        </w:rPr>
        <w:tab/>
      </w:r>
    </w:p>
    <w:p w:rsidR="00CE3183" w:rsidRPr="00223E6D" w:rsidRDefault="00CE3183" w:rsidP="00CE3183">
      <w:pPr>
        <w:rPr>
          <w:rFonts w:ascii="Calibri" w:hAnsi="Calibri"/>
        </w:rPr>
      </w:pPr>
    </w:p>
    <w:p w:rsidR="00CE3183" w:rsidRPr="00905EA6" w:rsidRDefault="00905EA6" w:rsidP="00CE3183">
      <w:pPr>
        <w:rPr>
          <w:rFonts w:ascii="Calibri" w:hAnsi="Calibri"/>
          <w:b/>
          <w:sz w:val="28"/>
          <w:szCs w:val="28"/>
        </w:rPr>
      </w:pPr>
      <w:r w:rsidRPr="00905EA6">
        <w:rPr>
          <w:rFonts w:ascii="Calibri" w:hAnsi="Calibri"/>
          <w:b/>
          <w:sz w:val="28"/>
          <w:szCs w:val="28"/>
        </w:rPr>
        <w:t>Education</w:t>
      </w:r>
      <w:r w:rsidR="00CE3183" w:rsidRPr="00905EA6">
        <w:rPr>
          <w:rFonts w:ascii="Calibri" w:hAnsi="Calibri"/>
          <w:b/>
          <w:sz w:val="28"/>
          <w:szCs w:val="28"/>
        </w:rPr>
        <w:tab/>
      </w:r>
      <w:r w:rsidR="00CE3183" w:rsidRPr="00905EA6">
        <w:rPr>
          <w:rFonts w:ascii="Calibri" w:hAnsi="Calibri"/>
          <w:b/>
          <w:sz w:val="28"/>
          <w:szCs w:val="28"/>
        </w:rPr>
        <w:tab/>
      </w:r>
    </w:p>
    <w:p w:rsidR="00CE3183" w:rsidRPr="00223E6D" w:rsidRDefault="00CE3183" w:rsidP="00CE3183">
      <w:pPr>
        <w:rPr>
          <w:rFonts w:ascii="Calibri" w:hAnsi="Calibri"/>
          <w:b/>
        </w:rPr>
      </w:pPr>
      <w:r w:rsidRPr="00223E6D">
        <w:rPr>
          <w:rFonts w:ascii="Calibri" w:hAnsi="Calibri"/>
        </w:rPr>
        <w:t>BA History, SUNY Stony Brook</w:t>
      </w:r>
    </w:p>
    <w:p w:rsidR="00CE3183" w:rsidRPr="00223E6D" w:rsidRDefault="00CE3183" w:rsidP="00CE3183">
      <w:pPr>
        <w:rPr>
          <w:rFonts w:ascii="Calibri" w:hAnsi="Calibri"/>
          <w:b/>
        </w:rPr>
      </w:pPr>
      <w:r w:rsidRPr="00223E6D">
        <w:rPr>
          <w:rFonts w:ascii="Calibri" w:hAnsi="Calibri"/>
        </w:rPr>
        <w:t>MLS, Pratt Institute</w:t>
      </w:r>
      <w:r w:rsidRPr="00223E6D">
        <w:rPr>
          <w:rFonts w:ascii="Calibri" w:hAnsi="Calibri"/>
        </w:rPr>
        <w:tab/>
      </w:r>
    </w:p>
    <w:p w:rsidR="00CE3183" w:rsidRPr="00223E6D" w:rsidRDefault="00CE3183" w:rsidP="00CE3183">
      <w:pPr>
        <w:rPr>
          <w:rFonts w:ascii="Calibri" w:hAnsi="Calibri"/>
          <w:b/>
        </w:rPr>
      </w:pPr>
    </w:p>
    <w:p w:rsidR="00CE3183" w:rsidRPr="00223E6D" w:rsidRDefault="00CE3183" w:rsidP="00CE3183">
      <w:pPr>
        <w:rPr>
          <w:rFonts w:ascii="Calibri" w:hAnsi="Calibri"/>
          <w:sz w:val="28"/>
          <w:szCs w:val="28"/>
        </w:rPr>
      </w:pPr>
      <w:r w:rsidRPr="00223E6D">
        <w:rPr>
          <w:rFonts w:ascii="Calibri" w:hAnsi="Calibri"/>
          <w:b/>
          <w:sz w:val="28"/>
          <w:szCs w:val="28"/>
        </w:rPr>
        <w:t xml:space="preserve">Previous Employment  </w:t>
      </w:r>
      <w:r w:rsidRPr="00223E6D">
        <w:rPr>
          <w:rFonts w:ascii="Calibri" w:hAnsi="Calibri"/>
          <w:sz w:val="28"/>
          <w:szCs w:val="28"/>
        </w:rPr>
        <w:tab/>
      </w:r>
      <w:r w:rsidRPr="00223E6D">
        <w:rPr>
          <w:rFonts w:ascii="Calibri" w:hAnsi="Calibri"/>
          <w:sz w:val="28"/>
          <w:szCs w:val="28"/>
        </w:rPr>
        <w:tab/>
      </w:r>
    </w:p>
    <w:p w:rsidR="00CE3183" w:rsidRPr="00223E6D" w:rsidRDefault="00CE3183" w:rsidP="00CE3183">
      <w:pPr>
        <w:rPr>
          <w:rFonts w:ascii="Calibri" w:hAnsi="Calibri"/>
        </w:rPr>
      </w:pPr>
      <w:r w:rsidRPr="00223E6D">
        <w:rPr>
          <w:rFonts w:ascii="Calibri" w:hAnsi="Calibri"/>
          <w:b/>
        </w:rPr>
        <w:t>Organization:</w:t>
      </w:r>
      <w:r w:rsidRPr="00223E6D">
        <w:rPr>
          <w:rFonts w:ascii="Calibri" w:hAnsi="Calibri"/>
        </w:rPr>
        <w:tab/>
      </w:r>
      <w:r w:rsidR="00826C06" w:rsidRPr="00223E6D">
        <w:rPr>
          <w:rFonts w:ascii="Calibri" w:hAnsi="Calibri"/>
        </w:rPr>
        <w:tab/>
      </w:r>
      <w:r w:rsidRPr="00223E6D">
        <w:rPr>
          <w:rFonts w:ascii="Calibri" w:hAnsi="Calibri"/>
        </w:rPr>
        <w:t xml:space="preserve">Littler </w:t>
      </w:r>
      <w:proofErr w:type="spellStart"/>
      <w:r w:rsidRPr="00223E6D">
        <w:rPr>
          <w:rFonts w:ascii="Calibri" w:hAnsi="Calibri"/>
        </w:rPr>
        <w:t>Mendelson</w:t>
      </w:r>
      <w:proofErr w:type="spellEnd"/>
    </w:p>
    <w:p w:rsidR="00CE3183" w:rsidRPr="00223E6D" w:rsidRDefault="00CE3183" w:rsidP="00CE3183">
      <w:pPr>
        <w:rPr>
          <w:rFonts w:ascii="Calibri" w:hAnsi="Calibri"/>
        </w:rPr>
      </w:pPr>
      <w:r w:rsidRPr="00223E6D">
        <w:rPr>
          <w:rFonts w:ascii="Calibri" w:hAnsi="Calibri"/>
          <w:b/>
        </w:rPr>
        <w:t>Title:</w:t>
      </w:r>
      <w:r w:rsidRPr="00223E6D">
        <w:rPr>
          <w:rFonts w:ascii="Calibri" w:hAnsi="Calibri"/>
        </w:rPr>
        <w:tab/>
      </w:r>
      <w:r w:rsidRPr="00223E6D">
        <w:rPr>
          <w:rFonts w:ascii="Calibri" w:hAnsi="Calibri"/>
        </w:rPr>
        <w:tab/>
      </w:r>
      <w:r w:rsidRPr="00223E6D">
        <w:rPr>
          <w:rFonts w:ascii="Calibri" w:hAnsi="Calibri"/>
        </w:rPr>
        <w:tab/>
        <w:t>Librarian</w:t>
      </w:r>
    </w:p>
    <w:p w:rsidR="00CE3183" w:rsidRPr="00223E6D" w:rsidRDefault="00CE3183" w:rsidP="00CE3183">
      <w:pPr>
        <w:rPr>
          <w:rFonts w:ascii="Calibri" w:hAnsi="Calibri"/>
        </w:rPr>
      </w:pPr>
      <w:r w:rsidRPr="00223E6D">
        <w:rPr>
          <w:rFonts w:ascii="Calibri" w:hAnsi="Calibri"/>
          <w:b/>
        </w:rPr>
        <w:t>Years Employed:</w:t>
      </w:r>
      <w:r w:rsidRPr="00223E6D">
        <w:rPr>
          <w:rFonts w:ascii="Calibri" w:hAnsi="Calibri"/>
          <w:b/>
        </w:rPr>
        <w:tab/>
      </w:r>
      <w:r w:rsidRPr="00223E6D">
        <w:rPr>
          <w:rFonts w:ascii="Calibri" w:hAnsi="Calibri"/>
        </w:rPr>
        <w:t>14 years</w:t>
      </w:r>
      <w:r w:rsidRPr="00223E6D">
        <w:rPr>
          <w:rFonts w:ascii="Calibri" w:hAnsi="Calibri"/>
          <w:b/>
        </w:rPr>
        <w:tab/>
      </w:r>
    </w:p>
    <w:p w:rsidR="00CE3183" w:rsidRPr="00223E6D" w:rsidRDefault="00CE3183" w:rsidP="00CE3183">
      <w:pPr>
        <w:rPr>
          <w:rFonts w:ascii="Calibri" w:hAnsi="Calibri"/>
        </w:rPr>
      </w:pPr>
    </w:p>
    <w:p w:rsidR="00CE3183" w:rsidRPr="00223E6D" w:rsidRDefault="00CE3183" w:rsidP="00CE3183">
      <w:pPr>
        <w:rPr>
          <w:rFonts w:ascii="Calibri" w:hAnsi="Calibri"/>
          <w:b/>
          <w:sz w:val="28"/>
          <w:szCs w:val="28"/>
        </w:rPr>
      </w:pPr>
      <w:r w:rsidRPr="00223E6D">
        <w:rPr>
          <w:rFonts w:ascii="Calibri" w:hAnsi="Calibri"/>
          <w:b/>
          <w:sz w:val="28"/>
          <w:szCs w:val="28"/>
        </w:rPr>
        <w:t>NOCALL Committees, Offices and Activities</w:t>
      </w:r>
    </w:p>
    <w:p w:rsidR="00CE3183" w:rsidRPr="00223E6D" w:rsidRDefault="00CE3183" w:rsidP="00CE3183">
      <w:pPr>
        <w:rPr>
          <w:rFonts w:ascii="Calibri" w:hAnsi="Calibri"/>
        </w:rPr>
      </w:pPr>
      <w:r w:rsidRPr="00223E6D">
        <w:rPr>
          <w:rFonts w:ascii="Calibri" w:hAnsi="Calibri"/>
          <w:b/>
        </w:rPr>
        <w:tab/>
      </w:r>
      <w:proofErr w:type="gramStart"/>
      <w:r w:rsidRPr="00223E6D">
        <w:rPr>
          <w:rFonts w:ascii="Calibri" w:hAnsi="Calibri"/>
        </w:rPr>
        <w:t>NOCALL.</w:t>
      </w:r>
      <w:proofErr w:type="gramEnd"/>
      <w:r w:rsidRPr="00223E6D">
        <w:rPr>
          <w:rFonts w:ascii="Calibri" w:hAnsi="Calibri"/>
        </w:rPr>
        <w:t xml:space="preserve"> Treasurer 2002 – 2004; Government Relations Committee, 1995-1996.</w:t>
      </w:r>
    </w:p>
    <w:p w:rsidR="00CE3183" w:rsidRPr="00223E6D" w:rsidRDefault="00CE3183" w:rsidP="00CE3183">
      <w:pPr>
        <w:rPr>
          <w:rFonts w:ascii="Calibri" w:hAnsi="Calibri"/>
        </w:rPr>
      </w:pPr>
    </w:p>
    <w:p w:rsidR="00CE3183" w:rsidRPr="00223E6D" w:rsidRDefault="00CE3183" w:rsidP="00CE3183">
      <w:pPr>
        <w:rPr>
          <w:rFonts w:ascii="Calibri" w:hAnsi="Calibri"/>
          <w:sz w:val="28"/>
          <w:szCs w:val="28"/>
        </w:rPr>
      </w:pPr>
      <w:r w:rsidRPr="00223E6D">
        <w:rPr>
          <w:rFonts w:ascii="Calibri" w:hAnsi="Calibri"/>
          <w:b/>
          <w:sz w:val="28"/>
          <w:szCs w:val="28"/>
        </w:rPr>
        <w:t>Other Professional Activities</w:t>
      </w:r>
    </w:p>
    <w:p w:rsidR="00CE3183" w:rsidRPr="00223E6D" w:rsidRDefault="00CE3183" w:rsidP="00CE3183">
      <w:pPr>
        <w:rPr>
          <w:rFonts w:ascii="Calibri" w:hAnsi="Calibri"/>
        </w:rPr>
      </w:pPr>
      <w:r w:rsidRPr="00223E6D">
        <w:rPr>
          <w:rFonts w:ascii="Calibri" w:hAnsi="Calibri"/>
        </w:rPr>
        <w:tab/>
      </w:r>
      <w:proofErr w:type="gramStart"/>
      <w:r w:rsidRPr="00223E6D">
        <w:rPr>
          <w:rFonts w:ascii="Calibri" w:hAnsi="Calibri"/>
        </w:rPr>
        <w:t>AALL.</w:t>
      </w:r>
      <w:proofErr w:type="gramEnd"/>
      <w:r w:rsidRPr="00223E6D">
        <w:rPr>
          <w:rFonts w:ascii="Calibri" w:hAnsi="Calibri"/>
        </w:rPr>
        <w:t xml:space="preserve"> Co-Chair, Intellectual Property Librarians Caucus, 2005-2006.</w:t>
      </w:r>
    </w:p>
    <w:p w:rsidR="00CE3183" w:rsidRPr="00223E6D" w:rsidRDefault="00CE3183" w:rsidP="00CE3183">
      <w:pPr>
        <w:rPr>
          <w:rFonts w:ascii="Calibri" w:hAnsi="Calibri"/>
        </w:rPr>
      </w:pPr>
    </w:p>
    <w:p w:rsidR="00CE3183" w:rsidRPr="00223E6D" w:rsidRDefault="00CE3183" w:rsidP="00CE3183">
      <w:pPr>
        <w:rPr>
          <w:rFonts w:ascii="Calibri" w:hAnsi="Calibri"/>
          <w:b/>
        </w:rPr>
      </w:pPr>
      <w:r w:rsidRPr="00223E6D">
        <w:rPr>
          <w:rFonts w:ascii="Calibri" w:hAnsi="Calibri"/>
          <w:b/>
        </w:rPr>
        <w:t>Presentations</w:t>
      </w:r>
    </w:p>
    <w:p w:rsidR="00CE3183" w:rsidRPr="00223E6D" w:rsidRDefault="00CE3183" w:rsidP="00CE3183">
      <w:pPr>
        <w:numPr>
          <w:ilvl w:val="0"/>
          <w:numId w:val="5"/>
        </w:numPr>
        <w:rPr>
          <w:rFonts w:ascii="Calibri" w:hAnsi="Calibri"/>
        </w:rPr>
      </w:pPr>
      <w:r w:rsidRPr="00223E6D">
        <w:rPr>
          <w:rFonts w:ascii="Calibri" w:hAnsi="Calibri"/>
        </w:rPr>
        <w:t>“60 IP Sites in 60 Minutes,” co-presenter, AALL Annual Meeting, Denver, CO, July 2010.</w:t>
      </w:r>
    </w:p>
    <w:p w:rsidR="00CE3183" w:rsidRPr="00223E6D" w:rsidRDefault="00CE3183" w:rsidP="00CE3183">
      <w:pPr>
        <w:numPr>
          <w:ilvl w:val="0"/>
          <w:numId w:val="5"/>
        </w:numPr>
        <w:rPr>
          <w:rFonts w:ascii="Calibri" w:hAnsi="Calibri"/>
        </w:rPr>
      </w:pPr>
      <w:r w:rsidRPr="00223E6D">
        <w:rPr>
          <w:rFonts w:ascii="Calibri" w:hAnsi="Calibri"/>
        </w:rPr>
        <w:t>“New Developments in Biotechnology: What a Law Librarian Needs to Know,” co-presenter, PLI’s The Law Library 2006: Skills, Strategies &amp; Solutions, March 1, 2006, San Francisco, CA.</w:t>
      </w:r>
    </w:p>
    <w:p w:rsidR="00CE3183" w:rsidRPr="00223E6D" w:rsidRDefault="00CE3183" w:rsidP="00CE3183">
      <w:pPr>
        <w:numPr>
          <w:ilvl w:val="0"/>
          <w:numId w:val="5"/>
        </w:numPr>
        <w:rPr>
          <w:rFonts w:ascii="Calibri" w:hAnsi="Calibri"/>
        </w:rPr>
      </w:pPr>
      <w:r w:rsidRPr="00223E6D">
        <w:rPr>
          <w:rFonts w:ascii="Calibri" w:hAnsi="Calibri"/>
        </w:rPr>
        <w:t>“60 Intellectual Property Sites in 60 Minutes,” co-presenter, AALL Annual Meeting, St. Louis, MO, July, 2006.</w:t>
      </w:r>
    </w:p>
    <w:p w:rsidR="00CE3183" w:rsidRPr="00223E6D" w:rsidRDefault="00CE3183" w:rsidP="00CE3183">
      <w:pPr>
        <w:numPr>
          <w:ilvl w:val="0"/>
          <w:numId w:val="5"/>
        </w:numPr>
        <w:rPr>
          <w:rFonts w:ascii="Calibri" w:hAnsi="Calibri"/>
        </w:rPr>
      </w:pPr>
      <w:r w:rsidRPr="00223E6D">
        <w:rPr>
          <w:rFonts w:ascii="Calibri" w:hAnsi="Calibri"/>
        </w:rPr>
        <w:t>“60 IP Sites in 60 Minutes,” co-presenter, 33</w:t>
      </w:r>
      <w:r w:rsidRPr="00223E6D">
        <w:rPr>
          <w:rFonts w:ascii="Calibri" w:hAnsi="Calibri"/>
          <w:vertAlign w:val="superscript"/>
        </w:rPr>
        <w:t>rd</w:t>
      </w:r>
      <w:r w:rsidRPr="00223E6D">
        <w:rPr>
          <w:rFonts w:ascii="Calibri" w:hAnsi="Calibri"/>
        </w:rPr>
        <w:t xml:space="preserve"> Annual SCALL Institute, Palm Desert, March 5, 2005.</w:t>
      </w:r>
    </w:p>
    <w:p w:rsidR="00CE3183" w:rsidRPr="00223E6D" w:rsidRDefault="00CE3183" w:rsidP="00CE3183">
      <w:pPr>
        <w:numPr>
          <w:ilvl w:val="0"/>
          <w:numId w:val="5"/>
        </w:numPr>
        <w:rPr>
          <w:rFonts w:ascii="Calibri" w:hAnsi="Calibri"/>
        </w:rPr>
      </w:pPr>
      <w:r w:rsidRPr="00223E6D">
        <w:rPr>
          <w:rFonts w:ascii="Calibri" w:hAnsi="Calibri"/>
        </w:rPr>
        <w:t>“Searching for the IP Professionals: Locating the Information You Need to Know,” co-presenter, 33</w:t>
      </w:r>
      <w:r w:rsidRPr="00223E6D">
        <w:rPr>
          <w:rFonts w:ascii="Calibri" w:hAnsi="Calibri"/>
          <w:vertAlign w:val="superscript"/>
        </w:rPr>
        <w:t>rd</w:t>
      </w:r>
      <w:r w:rsidRPr="00223E6D">
        <w:rPr>
          <w:rFonts w:ascii="Calibri" w:hAnsi="Calibri"/>
        </w:rPr>
        <w:t xml:space="preserve"> Annual SCALL Institute, Palm Desert, March 4, 2005.</w:t>
      </w:r>
    </w:p>
    <w:p w:rsidR="00CE3183" w:rsidRPr="00223E6D" w:rsidRDefault="00CE3183" w:rsidP="00CE3183">
      <w:pPr>
        <w:numPr>
          <w:ilvl w:val="0"/>
          <w:numId w:val="5"/>
        </w:numPr>
        <w:rPr>
          <w:rFonts w:ascii="Calibri" w:hAnsi="Calibri"/>
        </w:rPr>
      </w:pPr>
      <w:r w:rsidRPr="00223E6D">
        <w:rPr>
          <w:rFonts w:ascii="Calibri" w:hAnsi="Calibri"/>
        </w:rPr>
        <w:t>Panelist, "A Step Beyond with Technology,” Legal Works ‘99, San Francisco, CA, February 22-23, 1999.</w:t>
      </w:r>
    </w:p>
    <w:p w:rsidR="00CE3183" w:rsidRPr="00223E6D" w:rsidRDefault="00CE3183" w:rsidP="00CE3183">
      <w:pPr>
        <w:numPr>
          <w:ilvl w:val="0"/>
          <w:numId w:val="5"/>
        </w:numPr>
        <w:rPr>
          <w:rFonts w:ascii="Calibri" w:hAnsi="Calibri"/>
        </w:rPr>
      </w:pPr>
      <w:r w:rsidRPr="00223E6D">
        <w:rPr>
          <w:rFonts w:ascii="Calibri" w:hAnsi="Calibri"/>
        </w:rPr>
        <w:t xml:space="preserve">“American Disabilities Act: Guidelines and Making Accommodations in Private Law Libraries,” Managing the Private Law Library: Managing in a Changing Economy, San Francisco, </w:t>
      </w:r>
      <w:proofErr w:type="gramStart"/>
      <w:r w:rsidRPr="00223E6D">
        <w:rPr>
          <w:rFonts w:ascii="Calibri" w:hAnsi="Calibri"/>
        </w:rPr>
        <w:t>October</w:t>
      </w:r>
      <w:proofErr w:type="gramEnd"/>
      <w:r w:rsidRPr="00223E6D">
        <w:rPr>
          <w:rFonts w:ascii="Calibri" w:hAnsi="Calibri"/>
        </w:rPr>
        <w:t xml:space="preserve"> 18-19, 1993.</w:t>
      </w:r>
    </w:p>
    <w:p w:rsidR="00CE3183" w:rsidRPr="00223E6D" w:rsidRDefault="00CE3183" w:rsidP="00CE3183">
      <w:pPr>
        <w:numPr>
          <w:ilvl w:val="0"/>
          <w:numId w:val="5"/>
        </w:numPr>
        <w:rPr>
          <w:rFonts w:ascii="Calibri" w:hAnsi="Calibri"/>
        </w:rPr>
      </w:pPr>
      <w:r w:rsidRPr="00223E6D">
        <w:rPr>
          <w:rFonts w:ascii="Calibri" w:hAnsi="Calibri"/>
        </w:rPr>
        <w:t>“Researching Hot Topics: Employee Benefits,” Managing the Private Law Library: Delivering Information Services, Los Angeles, Oct. 16-17, 1989.</w:t>
      </w:r>
    </w:p>
    <w:p w:rsidR="00CE3183" w:rsidRPr="00223E6D" w:rsidRDefault="00CE3183" w:rsidP="00CE3183">
      <w:pPr>
        <w:autoSpaceDE w:val="0"/>
        <w:autoSpaceDN w:val="0"/>
        <w:rPr>
          <w:rFonts w:ascii="Calibri" w:hAnsi="Calibri" w:cs="Arial"/>
          <w:b/>
          <w:bCs/>
        </w:rPr>
      </w:pPr>
    </w:p>
    <w:p w:rsidR="00CE3183" w:rsidRPr="00223E6D" w:rsidRDefault="00CE3183" w:rsidP="00CE3183">
      <w:pPr>
        <w:autoSpaceDE w:val="0"/>
        <w:autoSpaceDN w:val="0"/>
        <w:rPr>
          <w:rFonts w:ascii="Calibri" w:hAnsi="Calibri" w:cs="Arial"/>
          <w:b/>
          <w:bCs/>
        </w:rPr>
      </w:pPr>
      <w:r w:rsidRPr="00223E6D">
        <w:rPr>
          <w:rFonts w:ascii="Calibri" w:hAnsi="Calibri" w:cs="Arial"/>
          <w:b/>
          <w:bCs/>
        </w:rPr>
        <w:t>P</w:t>
      </w:r>
      <w:r w:rsidR="00826C06" w:rsidRPr="00223E6D">
        <w:rPr>
          <w:rFonts w:ascii="Calibri" w:hAnsi="Calibri" w:cs="Arial"/>
          <w:b/>
          <w:bCs/>
        </w:rPr>
        <w:t>ublications</w:t>
      </w:r>
    </w:p>
    <w:p w:rsidR="00CE3183" w:rsidRPr="00223E6D" w:rsidRDefault="00CE3183" w:rsidP="00CE3183">
      <w:pPr>
        <w:numPr>
          <w:ilvl w:val="0"/>
          <w:numId w:val="6"/>
        </w:numPr>
        <w:autoSpaceDE w:val="0"/>
        <w:autoSpaceDN w:val="0"/>
        <w:spacing w:line="220" w:lineRule="atLeast"/>
        <w:rPr>
          <w:rFonts w:ascii="Calibri" w:hAnsi="Calibri" w:cs="Arial"/>
          <w:spacing w:val="-5"/>
        </w:rPr>
      </w:pPr>
      <w:r w:rsidRPr="00223E6D">
        <w:rPr>
          <w:rFonts w:ascii="Calibri" w:hAnsi="Calibri" w:cs="Arial"/>
          <w:spacing w:val="-5"/>
        </w:rPr>
        <w:t>“Biotechnology Resources on the Web,” The Law Library 2006: Skills, Strategies &amp; Solutions, Practicing Law Institute, 2006, p. 151-158.</w:t>
      </w:r>
    </w:p>
    <w:p w:rsidR="00CE3183" w:rsidRPr="00223E6D" w:rsidRDefault="00CE3183" w:rsidP="00CE3183">
      <w:pPr>
        <w:numPr>
          <w:ilvl w:val="0"/>
          <w:numId w:val="6"/>
        </w:numPr>
        <w:autoSpaceDE w:val="0"/>
        <w:autoSpaceDN w:val="0"/>
        <w:spacing w:line="220" w:lineRule="atLeast"/>
        <w:rPr>
          <w:rFonts w:ascii="Calibri" w:hAnsi="Calibri" w:cs="Arial"/>
          <w:spacing w:val="-5"/>
        </w:rPr>
      </w:pPr>
      <w:r w:rsidRPr="00223E6D">
        <w:rPr>
          <w:rFonts w:ascii="Calibri" w:hAnsi="Calibri" w:cs="Arial"/>
          <w:spacing w:val="-5"/>
        </w:rPr>
        <w:lastRenderedPageBreak/>
        <w:t>“Bibliography of Core Intellectual Property Resources,” compiled with Julie Watters.  Distributed at the 33</w:t>
      </w:r>
      <w:r w:rsidRPr="00223E6D">
        <w:rPr>
          <w:rFonts w:ascii="Calibri" w:hAnsi="Calibri" w:cs="Arial"/>
          <w:spacing w:val="-5"/>
          <w:vertAlign w:val="superscript"/>
        </w:rPr>
        <w:t>rd</w:t>
      </w:r>
      <w:r w:rsidRPr="00223E6D">
        <w:rPr>
          <w:rFonts w:ascii="Calibri" w:hAnsi="Calibri" w:cs="Arial"/>
          <w:spacing w:val="-5"/>
        </w:rPr>
        <w:t xml:space="preserve"> Annual SCALL Institute, Palm Desert, California, March 5, 2005 and 2005 AALL Annual Conference, San Antonio, Texas.</w:t>
      </w:r>
    </w:p>
    <w:p w:rsidR="00CE3183" w:rsidRPr="00223E6D" w:rsidRDefault="00CE3183" w:rsidP="00CE3183">
      <w:pPr>
        <w:numPr>
          <w:ilvl w:val="0"/>
          <w:numId w:val="6"/>
        </w:numPr>
        <w:autoSpaceDE w:val="0"/>
        <w:autoSpaceDN w:val="0"/>
        <w:rPr>
          <w:rFonts w:ascii="Calibri" w:hAnsi="Calibri" w:cs="Arial"/>
        </w:rPr>
      </w:pPr>
      <w:r w:rsidRPr="00223E6D">
        <w:rPr>
          <w:rFonts w:ascii="Calibri" w:hAnsi="Calibri" w:cs="Arial"/>
        </w:rPr>
        <w:t>“Selected Bibliography of Sources on the Americans with Disabilities Act of 1990,” Managing the Private Law Library 1993: Managing in a Changing Economy.  New York: Practicing Law Institute, 1993.</w:t>
      </w:r>
    </w:p>
    <w:p w:rsidR="00CE3183" w:rsidRPr="00223E6D" w:rsidRDefault="00CE3183" w:rsidP="00CE3183">
      <w:pPr>
        <w:numPr>
          <w:ilvl w:val="0"/>
          <w:numId w:val="6"/>
        </w:numPr>
        <w:autoSpaceDE w:val="0"/>
        <w:autoSpaceDN w:val="0"/>
        <w:rPr>
          <w:rFonts w:ascii="Calibri" w:hAnsi="Calibri" w:cs="Arial"/>
        </w:rPr>
      </w:pPr>
      <w:r w:rsidRPr="00223E6D">
        <w:rPr>
          <w:rFonts w:ascii="Calibri" w:hAnsi="Calibri" w:cs="Arial"/>
        </w:rPr>
        <w:t xml:space="preserve">“Research Tips: Wage and Hour Laws,” </w:t>
      </w:r>
      <w:r w:rsidRPr="00223E6D">
        <w:rPr>
          <w:rFonts w:ascii="Calibri" w:hAnsi="Calibri" w:cs="Arial"/>
          <w:i/>
          <w:iCs/>
        </w:rPr>
        <w:t xml:space="preserve">Legal Assistant Today, </w:t>
      </w:r>
      <w:r w:rsidRPr="00223E6D">
        <w:rPr>
          <w:rFonts w:ascii="Calibri" w:hAnsi="Calibri" w:cs="Arial"/>
        </w:rPr>
        <w:t>Jan/Feb., 1993.</w:t>
      </w:r>
    </w:p>
    <w:p w:rsidR="00CE3183" w:rsidRPr="00223E6D" w:rsidRDefault="00CE3183" w:rsidP="00CE3183">
      <w:pPr>
        <w:numPr>
          <w:ilvl w:val="0"/>
          <w:numId w:val="6"/>
        </w:numPr>
        <w:autoSpaceDE w:val="0"/>
        <w:autoSpaceDN w:val="0"/>
        <w:rPr>
          <w:rFonts w:ascii="Calibri" w:hAnsi="Calibri" w:cs="Arial"/>
        </w:rPr>
      </w:pPr>
      <w:r w:rsidRPr="00223E6D">
        <w:rPr>
          <w:rFonts w:ascii="Calibri" w:hAnsi="Calibri" w:cs="Arial"/>
        </w:rPr>
        <w:t xml:space="preserve">What’s New in On-line Legal Databases,” </w:t>
      </w:r>
      <w:r w:rsidRPr="00223E6D">
        <w:rPr>
          <w:rFonts w:ascii="Calibri" w:hAnsi="Calibri" w:cs="Arial"/>
          <w:i/>
          <w:iCs/>
        </w:rPr>
        <w:t>Law Office Computing</w:t>
      </w:r>
      <w:r w:rsidRPr="00223E6D">
        <w:rPr>
          <w:rFonts w:ascii="Calibri" w:hAnsi="Calibri" w:cs="Arial"/>
        </w:rPr>
        <w:t xml:space="preserve">, </w:t>
      </w:r>
      <w:proofErr w:type="gramStart"/>
      <w:r w:rsidRPr="00223E6D">
        <w:rPr>
          <w:rFonts w:ascii="Calibri" w:hAnsi="Calibri" w:cs="Arial"/>
        </w:rPr>
        <w:t>Summer</w:t>
      </w:r>
      <w:proofErr w:type="gramEnd"/>
      <w:r w:rsidRPr="00223E6D">
        <w:rPr>
          <w:rFonts w:ascii="Calibri" w:hAnsi="Calibri" w:cs="Arial"/>
        </w:rPr>
        <w:t>, 1991.</w:t>
      </w:r>
    </w:p>
    <w:p w:rsidR="00CE3183" w:rsidRPr="00223E6D" w:rsidRDefault="00CE3183" w:rsidP="00CE3183">
      <w:pPr>
        <w:numPr>
          <w:ilvl w:val="0"/>
          <w:numId w:val="6"/>
        </w:numPr>
        <w:autoSpaceDE w:val="0"/>
        <w:autoSpaceDN w:val="0"/>
        <w:rPr>
          <w:rFonts w:ascii="Calibri" w:hAnsi="Calibri" w:cs="Arial"/>
        </w:rPr>
      </w:pPr>
      <w:r w:rsidRPr="00223E6D">
        <w:rPr>
          <w:rFonts w:ascii="Calibri" w:hAnsi="Calibri" w:cs="Arial"/>
        </w:rPr>
        <w:t>“Researching Hot Topic Practice Areas: Employee Benefits.” Managing the Private Law Library 1989: Delivering Information Services. New York: Practicing Law Institute, 1989.</w:t>
      </w:r>
    </w:p>
    <w:p w:rsidR="00CE3183" w:rsidRPr="00223E6D" w:rsidRDefault="00CE3183" w:rsidP="00CE3183">
      <w:pPr>
        <w:rPr>
          <w:rFonts w:ascii="Calibri" w:hAnsi="Calibri"/>
        </w:rPr>
      </w:pPr>
    </w:p>
    <w:p w:rsidR="00CE3183" w:rsidRPr="00223E6D" w:rsidRDefault="00CE3183" w:rsidP="00CE3183">
      <w:pPr>
        <w:rPr>
          <w:rFonts w:ascii="Calibri" w:hAnsi="Calibri"/>
          <w:b/>
          <w:sz w:val="28"/>
          <w:szCs w:val="28"/>
        </w:rPr>
      </w:pPr>
      <w:r w:rsidRPr="00223E6D">
        <w:rPr>
          <w:rFonts w:ascii="Calibri" w:hAnsi="Calibri"/>
          <w:b/>
          <w:sz w:val="28"/>
          <w:szCs w:val="28"/>
        </w:rPr>
        <w:t>Candidate Statement</w:t>
      </w:r>
    </w:p>
    <w:p w:rsidR="00CE3183" w:rsidRPr="00223E6D" w:rsidRDefault="00CE3183" w:rsidP="00CE3183">
      <w:pPr>
        <w:rPr>
          <w:rFonts w:ascii="Calibri" w:hAnsi="Calibri"/>
          <w:b/>
        </w:rPr>
      </w:pPr>
      <w:r w:rsidRPr="00223E6D">
        <w:rPr>
          <w:rFonts w:ascii="Calibri" w:hAnsi="Calibri"/>
        </w:rPr>
        <w:t xml:space="preserve">I have been a member of NOCALL since 1986 when I first started working in law libraries. The excellent educational and networking </w:t>
      </w:r>
      <w:r w:rsidR="001274AA" w:rsidRPr="00223E6D">
        <w:rPr>
          <w:rFonts w:ascii="Calibri" w:hAnsi="Calibri"/>
        </w:rPr>
        <w:t>opportunities that the chapter has provided over the years have</w:t>
      </w:r>
      <w:r w:rsidRPr="00223E6D">
        <w:rPr>
          <w:rFonts w:ascii="Calibri" w:hAnsi="Calibri"/>
        </w:rPr>
        <w:t xml:space="preserve"> enriched my career. I am honored that the NOCALL nominating committee has asked me to serve on the Board again. The legal industry is changing rapidly and librarians are facing unprecedented challenges as budgets continue to shrink, demands for electronic resources increase, and the pressure to reinvent our services grows. Given this legal climate, NOCALL needs to continue to evolve in order to support the professional lives of law librarians in Northern California. I welcome the opportunity to help our organization embrace these challenges and provide a creative forum for discussion, experimentation, and advocacy. </w:t>
      </w:r>
    </w:p>
    <w:p w:rsidR="00CE3183" w:rsidRPr="00223E6D" w:rsidRDefault="00F560DD" w:rsidP="00952873">
      <w:pPr>
        <w:rPr>
          <w:rFonts w:ascii="Calibri" w:hAnsi="Calibri"/>
        </w:rPr>
      </w:pPr>
      <w:r>
        <w:rPr>
          <w:rFonts w:ascii="Calibri" w:hAnsi="Calibri"/>
        </w:rPr>
        <w:br/>
      </w:r>
      <w:r>
        <w:rPr>
          <w:rFonts w:ascii="Calibri" w:hAnsi="Calibri"/>
        </w:rPr>
        <w:br/>
      </w:r>
      <w:hyperlink w:anchor="Top" w:history="1">
        <w:r w:rsidRPr="00F560DD">
          <w:rPr>
            <w:rStyle w:val="Hyperlink"/>
            <w:rFonts w:ascii="Calibri" w:hAnsi="Calibri"/>
          </w:rPr>
          <w:t>Return</w:t>
        </w:r>
        <w:r w:rsidRPr="00F560DD">
          <w:rPr>
            <w:rStyle w:val="Hyperlink"/>
            <w:rFonts w:ascii="Calibri" w:hAnsi="Calibri"/>
          </w:rPr>
          <w:t xml:space="preserve"> </w:t>
        </w:r>
        <w:r w:rsidRPr="00F560DD">
          <w:rPr>
            <w:rStyle w:val="Hyperlink"/>
            <w:rFonts w:ascii="Calibri" w:hAnsi="Calibri"/>
          </w:rPr>
          <w:t>to top</w:t>
        </w:r>
      </w:hyperlink>
    </w:p>
    <w:sectPr w:rsidR="00CE3183" w:rsidRPr="00223E6D" w:rsidSect="00BB60F7">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7A6" w:rsidRDefault="005147A6" w:rsidP="00096B6B">
      <w:r>
        <w:separator/>
      </w:r>
    </w:p>
  </w:endnote>
  <w:endnote w:type="continuationSeparator" w:id="0">
    <w:p w:rsidR="005147A6" w:rsidRDefault="005147A6" w:rsidP="00096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12E" w:rsidRDefault="001E51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12E" w:rsidRDefault="001E51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12E" w:rsidRDefault="001E5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7A6" w:rsidRDefault="005147A6" w:rsidP="00096B6B">
      <w:r>
        <w:separator/>
      </w:r>
    </w:p>
  </w:footnote>
  <w:footnote w:type="continuationSeparator" w:id="0">
    <w:p w:rsidR="005147A6" w:rsidRDefault="005147A6" w:rsidP="00096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12E" w:rsidRDefault="001E51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12E" w:rsidRDefault="001E51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12E" w:rsidRDefault="001E51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90C"/>
    <w:multiLevelType w:val="hybridMultilevel"/>
    <w:tmpl w:val="D6168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39762E"/>
    <w:multiLevelType w:val="hybridMultilevel"/>
    <w:tmpl w:val="482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B17369"/>
    <w:multiLevelType w:val="hybridMultilevel"/>
    <w:tmpl w:val="1826B43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501213B1"/>
    <w:multiLevelType w:val="hybridMultilevel"/>
    <w:tmpl w:val="299A4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EF2838"/>
    <w:multiLevelType w:val="hybridMultilevel"/>
    <w:tmpl w:val="2C8E9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6313176"/>
    <w:multiLevelType w:val="hybridMultilevel"/>
    <w:tmpl w:val="8912F2A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873"/>
    <w:rsid w:val="0002310B"/>
    <w:rsid w:val="0005573B"/>
    <w:rsid w:val="00096B6B"/>
    <w:rsid w:val="000C0C17"/>
    <w:rsid w:val="000D5B3A"/>
    <w:rsid w:val="000F5EA7"/>
    <w:rsid w:val="001218F0"/>
    <w:rsid w:val="001274AA"/>
    <w:rsid w:val="00146500"/>
    <w:rsid w:val="0015500A"/>
    <w:rsid w:val="001726AE"/>
    <w:rsid w:val="00192BD1"/>
    <w:rsid w:val="001E512E"/>
    <w:rsid w:val="00204E1C"/>
    <w:rsid w:val="00223E6D"/>
    <w:rsid w:val="00240402"/>
    <w:rsid w:val="00272666"/>
    <w:rsid w:val="002E557A"/>
    <w:rsid w:val="0038446D"/>
    <w:rsid w:val="00395F1F"/>
    <w:rsid w:val="003C4D34"/>
    <w:rsid w:val="003D7E9E"/>
    <w:rsid w:val="00470D80"/>
    <w:rsid w:val="004852AE"/>
    <w:rsid w:val="004D5432"/>
    <w:rsid w:val="005147A6"/>
    <w:rsid w:val="0052256F"/>
    <w:rsid w:val="0059449B"/>
    <w:rsid w:val="005C40F7"/>
    <w:rsid w:val="006576E7"/>
    <w:rsid w:val="00694A09"/>
    <w:rsid w:val="00764571"/>
    <w:rsid w:val="00767352"/>
    <w:rsid w:val="0081322D"/>
    <w:rsid w:val="00826C06"/>
    <w:rsid w:val="0083257A"/>
    <w:rsid w:val="00841DFE"/>
    <w:rsid w:val="008548CF"/>
    <w:rsid w:val="008C710B"/>
    <w:rsid w:val="008E6583"/>
    <w:rsid w:val="00905EA6"/>
    <w:rsid w:val="009101C9"/>
    <w:rsid w:val="009211CA"/>
    <w:rsid w:val="0092563E"/>
    <w:rsid w:val="00933B30"/>
    <w:rsid w:val="00952873"/>
    <w:rsid w:val="00A3281E"/>
    <w:rsid w:val="00A54A2F"/>
    <w:rsid w:val="00A55F45"/>
    <w:rsid w:val="00A560B4"/>
    <w:rsid w:val="00A65808"/>
    <w:rsid w:val="00AC7FC3"/>
    <w:rsid w:val="00B37335"/>
    <w:rsid w:val="00BA0BF4"/>
    <w:rsid w:val="00BB60F7"/>
    <w:rsid w:val="00BC121A"/>
    <w:rsid w:val="00BD22DE"/>
    <w:rsid w:val="00BD6ED5"/>
    <w:rsid w:val="00C37BD8"/>
    <w:rsid w:val="00C8533E"/>
    <w:rsid w:val="00CC1748"/>
    <w:rsid w:val="00CD3BE7"/>
    <w:rsid w:val="00CE3183"/>
    <w:rsid w:val="00CF5469"/>
    <w:rsid w:val="00D33196"/>
    <w:rsid w:val="00D33E91"/>
    <w:rsid w:val="00D36ECA"/>
    <w:rsid w:val="00D96173"/>
    <w:rsid w:val="00DB5234"/>
    <w:rsid w:val="00DC70F2"/>
    <w:rsid w:val="00E41263"/>
    <w:rsid w:val="00E468A1"/>
    <w:rsid w:val="00E77ABF"/>
    <w:rsid w:val="00EC7705"/>
    <w:rsid w:val="00ED65C3"/>
    <w:rsid w:val="00F14CB3"/>
    <w:rsid w:val="00F56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402"/>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6B6B"/>
    <w:pPr>
      <w:tabs>
        <w:tab w:val="center" w:pos="4680"/>
        <w:tab w:val="right" w:pos="9360"/>
      </w:tabs>
    </w:pPr>
  </w:style>
  <w:style w:type="character" w:customStyle="1" w:styleId="HeaderChar">
    <w:name w:val="Header Char"/>
    <w:link w:val="Header"/>
    <w:rsid w:val="00096B6B"/>
    <w:rPr>
      <w:rFonts w:ascii="Arial" w:hAnsi="Arial"/>
      <w:sz w:val="24"/>
      <w:szCs w:val="24"/>
    </w:rPr>
  </w:style>
  <w:style w:type="paragraph" w:styleId="Footer">
    <w:name w:val="footer"/>
    <w:basedOn w:val="Normal"/>
    <w:link w:val="FooterChar"/>
    <w:rsid w:val="00096B6B"/>
    <w:pPr>
      <w:tabs>
        <w:tab w:val="center" w:pos="4680"/>
        <w:tab w:val="right" w:pos="9360"/>
      </w:tabs>
    </w:pPr>
  </w:style>
  <w:style w:type="character" w:customStyle="1" w:styleId="FooterChar">
    <w:name w:val="Footer Char"/>
    <w:link w:val="Footer"/>
    <w:rsid w:val="00096B6B"/>
    <w:rPr>
      <w:rFonts w:ascii="Arial" w:hAnsi="Arial"/>
      <w:sz w:val="24"/>
      <w:szCs w:val="24"/>
    </w:rPr>
  </w:style>
  <w:style w:type="character" w:styleId="Hyperlink">
    <w:name w:val="Hyperlink"/>
    <w:rsid w:val="000D5B3A"/>
    <w:rPr>
      <w:color w:val="0000FF"/>
      <w:u w:val="single"/>
    </w:rPr>
  </w:style>
  <w:style w:type="paragraph" w:styleId="NoSpacing">
    <w:name w:val="No Spacing"/>
    <w:uiPriority w:val="1"/>
    <w:qFormat/>
    <w:rsid w:val="00A3281E"/>
    <w:rPr>
      <w:rFonts w:ascii="Calibri" w:eastAsia="Calibri" w:hAnsi="Calibri"/>
      <w:sz w:val="22"/>
      <w:szCs w:val="22"/>
    </w:rPr>
  </w:style>
  <w:style w:type="paragraph" w:styleId="ListParagraph">
    <w:name w:val="List Paragraph"/>
    <w:basedOn w:val="Normal"/>
    <w:uiPriority w:val="34"/>
    <w:qFormat/>
    <w:rsid w:val="00D96173"/>
    <w:pPr>
      <w:spacing w:after="200" w:line="276" w:lineRule="auto"/>
      <w:ind w:left="720"/>
      <w:contextualSpacing/>
    </w:pPr>
    <w:rPr>
      <w:rFonts w:ascii="Calibri" w:eastAsia="Calibri" w:hAnsi="Calibri"/>
      <w:sz w:val="22"/>
      <w:szCs w:val="22"/>
    </w:rPr>
  </w:style>
  <w:style w:type="paragraph" w:customStyle="1" w:styleId="Default">
    <w:name w:val="Default"/>
    <w:rsid w:val="00D96173"/>
    <w:pPr>
      <w:autoSpaceDE w:val="0"/>
      <w:autoSpaceDN w:val="0"/>
      <w:adjustRightInd w:val="0"/>
    </w:pPr>
    <w:rPr>
      <w:rFonts w:eastAsia="Calibri"/>
      <w:color w:val="000000"/>
      <w:sz w:val="24"/>
      <w:szCs w:val="24"/>
    </w:rPr>
  </w:style>
  <w:style w:type="character" w:styleId="FollowedHyperlink">
    <w:name w:val="FollowedHyperlink"/>
    <w:basedOn w:val="DefaultParagraphFont"/>
    <w:rsid w:val="00CC1748"/>
    <w:rPr>
      <w:color w:val="800080" w:themeColor="followedHyperlink"/>
      <w:u w:val="single"/>
    </w:rPr>
  </w:style>
  <w:style w:type="paragraph" w:styleId="NormalWeb">
    <w:name w:val="Normal (Web)"/>
    <w:basedOn w:val="Normal"/>
    <w:uiPriority w:val="99"/>
    <w:unhideWhenUsed/>
    <w:rsid w:val="000F5EA7"/>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402"/>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6B6B"/>
    <w:pPr>
      <w:tabs>
        <w:tab w:val="center" w:pos="4680"/>
        <w:tab w:val="right" w:pos="9360"/>
      </w:tabs>
    </w:pPr>
  </w:style>
  <w:style w:type="character" w:customStyle="1" w:styleId="HeaderChar">
    <w:name w:val="Header Char"/>
    <w:link w:val="Header"/>
    <w:rsid w:val="00096B6B"/>
    <w:rPr>
      <w:rFonts w:ascii="Arial" w:hAnsi="Arial"/>
      <w:sz w:val="24"/>
      <w:szCs w:val="24"/>
    </w:rPr>
  </w:style>
  <w:style w:type="paragraph" w:styleId="Footer">
    <w:name w:val="footer"/>
    <w:basedOn w:val="Normal"/>
    <w:link w:val="FooterChar"/>
    <w:rsid w:val="00096B6B"/>
    <w:pPr>
      <w:tabs>
        <w:tab w:val="center" w:pos="4680"/>
        <w:tab w:val="right" w:pos="9360"/>
      </w:tabs>
    </w:pPr>
  </w:style>
  <w:style w:type="character" w:customStyle="1" w:styleId="FooterChar">
    <w:name w:val="Footer Char"/>
    <w:link w:val="Footer"/>
    <w:rsid w:val="00096B6B"/>
    <w:rPr>
      <w:rFonts w:ascii="Arial" w:hAnsi="Arial"/>
      <w:sz w:val="24"/>
      <w:szCs w:val="24"/>
    </w:rPr>
  </w:style>
  <w:style w:type="character" w:styleId="Hyperlink">
    <w:name w:val="Hyperlink"/>
    <w:rsid w:val="000D5B3A"/>
    <w:rPr>
      <w:color w:val="0000FF"/>
      <w:u w:val="single"/>
    </w:rPr>
  </w:style>
  <w:style w:type="paragraph" w:styleId="NoSpacing">
    <w:name w:val="No Spacing"/>
    <w:uiPriority w:val="1"/>
    <w:qFormat/>
    <w:rsid w:val="00A3281E"/>
    <w:rPr>
      <w:rFonts w:ascii="Calibri" w:eastAsia="Calibri" w:hAnsi="Calibri"/>
      <w:sz w:val="22"/>
      <w:szCs w:val="22"/>
    </w:rPr>
  </w:style>
  <w:style w:type="paragraph" w:styleId="ListParagraph">
    <w:name w:val="List Paragraph"/>
    <w:basedOn w:val="Normal"/>
    <w:uiPriority w:val="34"/>
    <w:qFormat/>
    <w:rsid w:val="00D96173"/>
    <w:pPr>
      <w:spacing w:after="200" w:line="276" w:lineRule="auto"/>
      <w:ind w:left="720"/>
      <w:contextualSpacing/>
    </w:pPr>
    <w:rPr>
      <w:rFonts w:ascii="Calibri" w:eastAsia="Calibri" w:hAnsi="Calibri"/>
      <w:sz w:val="22"/>
      <w:szCs w:val="22"/>
    </w:rPr>
  </w:style>
  <w:style w:type="paragraph" w:customStyle="1" w:styleId="Default">
    <w:name w:val="Default"/>
    <w:rsid w:val="00D96173"/>
    <w:pPr>
      <w:autoSpaceDE w:val="0"/>
      <w:autoSpaceDN w:val="0"/>
      <w:adjustRightInd w:val="0"/>
    </w:pPr>
    <w:rPr>
      <w:rFonts w:eastAsia="Calibri"/>
      <w:color w:val="000000"/>
      <w:sz w:val="24"/>
      <w:szCs w:val="24"/>
    </w:rPr>
  </w:style>
  <w:style w:type="character" w:styleId="FollowedHyperlink">
    <w:name w:val="FollowedHyperlink"/>
    <w:basedOn w:val="DefaultParagraphFont"/>
    <w:rsid w:val="00CC1748"/>
    <w:rPr>
      <w:color w:val="800080" w:themeColor="followedHyperlink"/>
      <w:u w:val="single"/>
    </w:rPr>
  </w:style>
  <w:style w:type="paragraph" w:styleId="NormalWeb">
    <w:name w:val="Normal (Web)"/>
    <w:basedOn w:val="Normal"/>
    <w:uiPriority w:val="99"/>
    <w:unhideWhenUsed/>
    <w:rsid w:val="000F5EA7"/>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457261">
      <w:bodyDiv w:val="1"/>
      <w:marLeft w:val="48"/>
      <w:marRight w:val="48"/>
      <w:marTop w:val="48"/>
      <w:marBottom w:val="12"/>
      <w:divBdr>
        <w:top w:val="none" w:sz="0" w:space="0" w:color="auto"/>
        <w:left w:val="none" w:sz="0" w:space="0" w:color="auto"/>
        <w:bottom w:val="none" w:sz="0" w:space="0" w:color="auto"/>
        <w:right w:val="none" w:sz="0" w:space="0" w:color="auto"/>
      </w:divBdr>
      <w:divsChild>
        <w:div w:id="1767268544">
          <w:marLeft w:val="0"/>
          <w:marRight w:val="0"/>
          <w:marTop w:val="0"/>
          <w:marBottom w:val="0"/>
          <w:divBdr>
            <w:top w:val="none" w:sz="0" w:space="0" w:color="auto"/>
            <w:left w:val="none" w:sz="0" w:space="0" w:color="auto"/>
            <w:bottom w:val="none" w:sz="0" w:space="0" w:color="auto"/>
            <w:right w:val="none" w:sz="0" w:space="0" w:color="auto"/>
          </w:divBdr>
        </w:div>
      </w:divsChild>
    </w:div>
    <w:div w:id="184924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fell@saclaw.org" TargetMode="External"/><Relationship Id="rId13" Type="http://schemas.openxmlformats.org/officeDocument/2006/relationships/hyperlink" Target="http://www.sacpress.com"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allnet.org/mm/Publications/spectrum/Archives/Vol-16/No-1/increasing.pdf"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ubliclawlibrary.org" TargetMode="External"/><Relationship Id="rId23" Type="http://schemas.openxmlformats.org/officeDocument/2006/relationships/footer" Target="footer3.xml"/><Relationship Id="rId10" Type="http://schemas.openxmlformats.org/officeDocument/2006/relationships/hyperlink" Target="https://urldefense.proofpoint.com/v2/url?u=https-3A__nocalltechnology.files.wordpress.com_2012_01_septoct20141.pdf&amp;d=AwMFAg&amp;c=XHgqDMffAkUKcWDgZTAtfA&amp;r=eTwi5v1k0yOTKXbVmTukJzvJ4rHrnLra3ndDN92zYQ4&amp;m=_5AI1XV5lChF-yNHIiXlu13WsvJmwpyPIO5qRf1UsVk&amp;s=aN09DH1mrCPPDonDw9I8OBnXfEXwQhFY0kx2y88N4fE&amp;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ccll.or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2007</Words>
  <Characters>11443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CANDIDATE FOR</vt:lpstr>
    </vt:vector>
  </TitlesOfParts>
  <Company>Santa Clara University</Company>
  <LinksUpToDate>false</LinksUpToDate>
  <CharactersWithSpaces>13424</CharactersWithSpaces>
  <SharedDoc>false</SharedDoc>
  <HLinks>
    <vt:vector size="42" baseType="variant">
      <vt:variant>
        <vt:i4>5308501</vt:i4>
      </vt:variant>
      <vt:variant>
        <vt:i4>18</vt:i4>
      </vt:variant>
      <vt:variant>
        <vt:i4>0</vt:i4>
      </vt:variant>
      <vt:variant>
        <vt:i4>5</vt:i4>
      </vt:variant>
      <vt:variant>
        <vt:lpwstr>http://www.publiclawlibrary.org/</vt:lpwstr>
      </vt:variant>
      <vt:variant>
        <vt:lpwstr/>
      </vt:variant>
      <vt:variant>
        <vt:i4>5177347</vt:i4>
      </vt:variant>
      <vt:variant>
        <vt:i4>15</vt:i4>
      </vt:variant>
      <vt:variant>
        <vt:i4>0</vt:i4>
      </vt:variant>
      <vt:variant>
        <vt:i4>5</vt:i4>
      </vt:variant>
      <vt:variant>
        <vt:lpwstr>http://www.cccll.org/</vt:lpwstr>
      </vt:variant>
      <vt:variant>
        <vt:lpwstr/>
      </vt:variant>
      <vt:variant>
        <vt:i4>5505113</vt:i4>
      </vt:variant>
      <vt:variant>
        <vt:i4>12</vt:i4>
      </vt:variant>
      <vt:variant>
        <vt:i4>0</vt:i4>
      </vt:variant>
      <vt:variant>
        <vt:i4>5</vt:i4>
      </vt:variant>
      <vt:variant>
        <vt:lpwstr>http://www.sacpress.com/</vt:lpwstr>
      </vt:variant>
      <vt:variant>
        <vt:lpwstr/>
      </vt:variant>
      <vt:variant>
        <vt:i4>4128849</vt:i4>
      </vt:variant>
      <vt:variant>
        <vt:i4>9</vt:i4>
      </vt:variant>
      <vt:variant>
        <vt:i4>0</vt:i4>
      </vt:variant>
      <vt:variant>
        <vt:i4>5</vt:i4>
      </vt:variant>
      <vt:variant>
        <vt:lpwstr>http://www.aallnet.org/mm/Publications/_x000b_spectrum/Archives/Vol-16/No-1/increasing.pdf</vt:lpwstr>
      </vt:variant>
      <vt:variant>
        <vt:lpwstr/>
      </vt:variant>
      <vt:variant>
        <vt:i4>3407984</vt:i4>
      </vt:variant>
      <vt:variant>
        <vt:i4>6</vt:i4>
      </vt:variant>
      <vt:variant>
        <vt:i4>0</vt:i4>
      </vt:variant>
      <vt:variant>
        <vt:i4>5</vt:i4>
      </vt:variant>
      <vt:variant>
        <vt:lpwstr>http://www.aallnet.org/chapter/mall/consult.htm</vt:lpwstr>
      </vt:variant>
      <vt:variant>
        <vt:lpwstr/>
      </vt:variant>
      <vt:variant>
        <vt:i4>1310727</vt:i4>
      </vt:variant>
      <vt:variant>
        <vt:i4>3</vt:i4>
      </vt:variant>
      <vt:variant>
        <vt:i4>0</vt:i4>
      </vt:variant>
      <vt:variant>
        <vt:i4>5</vt:i4>
      </vt:variant>
      <vt:variant>
        <vt:lpwstr>http://www.aallnet.org/mm/Publications/products/atjwhitepaper.pdf</vt:lpwstr>
      </vt:variant>
      <vt:variant>
        <vt:lpwstr/>
      </vt:variant>
      <vt:variant>
        <vt:i4>5767190</vt:i4>
      </vt:variant>
      <vt:variant>
        <vt:i4>0</vt:i4>
      </vt:variant>
      <vt:variant>
        <vt:i4>0</vt:i4>
      </vt:variant>
      <vt:variant>
        <vt:i4>5</vt:i4>
      </vt:variant>
      <vt:variant>
        <vt:lpwstr>https://nocalltechnology.files.wordpress.com/2012/01/septoct20141.pdf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FOR</dc:title>
  <dc:creator>reference</dc:creator>
  <cp:lastModifiedBy>Temp</cp:lastModifiedBy>
  <cp:revision>2</cp:revision>
  <dcterms:created xsi:type="dcterms:W3CDTF">2015-03-01T17:09:00Z</dcterms:created>
  <dcterms:modified xsi:type="dcterms:W3CDTF">2015-03-01T17:09:00Z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NOCALL Bio Statement.doc</vt:lpwstr>
  </property>
  <property fmtid="{D5CDD505-2E9C-101B-9397-08002B2CF9AE}" pid="3" name="_AdHocReviewCycleID">
    <vt:i4>1689287780</vt:i4>
  </property>
  <property fmtid="{D5CDD505-2E9C-101B-9397-08002B2CF9AE}" pid="4" name="_NewReviewCycle">
    <vt:lpwstr/>
  </property>
  <property fmtid="{D5CDD505-2E9C-101B-9397-08002B2CF9AE}" pid="5" name="_EmailSubject">
    <vt:lpwstr>NOCALL Nominations Bio information please!</vt:lpwstr>
  </property>
  <property fmtid="{D5CDD505-2E9C-101B-9397-08002B2CF9AE}" pid="6" name="_AuthorEmail">
    <vt:lpwstr>Michael.Ginsborg@aporter.com</vt:lpwstr>
  </property>
  <property fmtid="{D5CDD505-2E9C-101B-9397-08002B2CF9AE}" pid="7" name="_AuthorEmailDisplayName">
    <vt:lpwstr>Ginsborg, Michael</vt:lpwstr>
  </property>
  <property fmtid="{D5CDD505-2E9C-101B-9397-08002B2CF9AE}" pid="8" name="_ReviewingToolsShownOnce">
    <vt:lpwstr/>
  </property>
</Properties>
</file>